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9E0" w:rsidRPr="002229E0" w:rsidRDefault="002229E0" w:rsidP="002229E0">
      <w:pPr>
        <w:widowControl w:val="0"/>
        <w:jc w:val="left"/>
        <w:rPr>
          <w:rFonts w:ascii="Times New Roman" w:eastAsia="Times New Roman" w:hAnsi="Times New Roman" w:cs="Times New Roman"/>
          <w:sz w:val="16"/>
          <w:szCs w:val="16"/>
          <w:lang w:eastAsia="ru-RU"/>
        </w:rPr>
      </w:pPr>
    </w:p>
    <w:p w:rsidR="002229E0" w:rsidRPr="002229E0" w:rsidRDefault="002229E0" w:rsidP="002229E0">
      <w:pPr>
        <w:widowControl w:val="0"/>
        <w:jc w:val="righ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Приложение № 4</w:t>
      </w:r>
    </w:p>
    <w:p w:rsidR="002229E0" w:rsidRPr="002229E0" w:rsidRDefault="002229E0" w:rsidP="002229E0">
      <w:pPr>
        <w:widowControl w:val="0"/>
        <w:ind w:firstLine="720"/>
        <w:jc w:val="right"/>
        <w:rPr>
          <w:rFonts w:ascii="Times New Roman" w:eastAsia="Times New Roman" w:hAnsi="Times New Roman" w:cs="Times New Roman"/>
          <w:bCs/>
          <w:snapToGrid w:val="0"/>
          <w:sz w:val="16"/>
          <w:szCs w:val="16"/>
          <w:lang w:eastAsia="ru-RU"/>
        </w:rPr>
      </w:pPr>
      <w:r w:rsidRPr="002229E0">
        <w:rPr>
          <w:rFonts w:ascii="Times New Roman" w:eastAsia="Times New Roman" w:hAnsi="Times New Roman" w:cs="Times New Roman"/>
          <w:snapToGrid w:val="0"/>
          <w:sz w:val="16"/>
          <w:szCs w:val="16"/>
          <w:lang w:eastAsia="ru-RU"/>
        </w:rPr>
        <w:t xml:space="preserve">к Положению </w:t>
      </w:r>
    </w:p>
    <w:p w:rsidR="002229E0" w:rsidRPr="002229E0" w:rsidRDefault="002229E0" w:rsidP="002229E0">
      <w:pPr>
        <w:widowControl w:val="0"/>
        <w:ind w:firstLine="720"/>
        <w:jc w:val="right"/>
        <w:rPr>
          <w:rFonts w:ascii="Times New Roman" w:eastAsia="Times New Roman" w:hAnsi="Times New Roman" w:cs="Times New Roman"/>
          <w:bCs/>
          <w:snapToGrid w:val="0"/>
          <w:sz w:val="16"/>
          <w:szCs w:val="16"/>
          <w:lang w:eastAsia="ru-RU"/>
        </w:rPr>
      </w:pPr>
      <w:r w:rsidRPr="002229E0">
        <w:rPr>
          <w:rFonts w:ascii="Times New Roman" w:eastAsia="Times New Roman" w:hAnsi="Times New Roman" w:cs="Times New Roman"/>
          <w:bCs/>
          <w:snapToGrid w:val="0"/>
          <w:sz w:val="16"/>
          <w:szCs w:val="16"/>
          <w:lang w:eastAsia="ru-RU"/>
        </w:rPr>
        <w:t xml:space="preserve">об отнесении </w:t>
      </w:r>
      <w:proofErr w:type="gramStart"/>
      <w:r w:rsidRPr="002229E0">
        <w:rPr>
          <w:rFonts w:ascii="Times New Roman" w:eastAsia="Times New Roman" w:hAnsi="Times New Roman" w:cs="Times New Roman"/>
          <w:bCs/>
          <w:snapToGrid w:val="0"/>
          <w:sz w:val="16"/>
          <w:szCs w:val="16"/>
          <w:lang w:eastAsia="ru-RU"/>
        </w:rPr>
        <w:t>муниципальных</w:t>
      </w:r>
      <w:proofErr w:type="gramEnd"/>
      <w:r w:rsidRPr="002229E0">
        <w:rPr>
          <w:rFonts w:ascii="Times New Roman" w:eastAsia="Times New Roman" w:hAnsi="Times New Roman" w:cs="Times New Roman"/>
          <w:bCs/>
          <w:snapToGrid w:val="0"/>
          <w:sz w:val="16"/>
          <w:szCs w:val="16"/>
          <w:lang w:eastAsia="ru-RU"/>
        </w:rPr>
        <w:t xml:space="preserve"> </w:t>
      </w:r>
    </w:p>
    <w:p w:rsidR="002229E0" w:rsidRPr="002229E0" w:rsidRDefault="002229E0" w:rsidP="002229E0">
      <w:pPr>
        <w:widowControl w:val="0"/>
        <w:ind w:firstLine="720"/>
        <w:jc w:val="right"/>
        <w:rPr>
          <w:rFonts w:ascii="Times New Roman" w:eastAsia="Times New Roman" w:hAnsi="Times New Roman" w:cs="Times New Roman"/>
          <w:bCs/>
          <w:snapToGrid w:val="0"/>
          <w:sz w:val="16"/>
          <w:szCs w:val="16"/>
          <w:lang w:eastAsia="ru-RU"/>
        </w:rPr>
      </w:pPr>
      <w:r w:rsidRPr="002229E0">
        <w:rPr>
          <w:rFonts w:ascii="Times New Roman" w:eastAsia="Times New Roman" w:hAnsi="Times New Roman" w:cs="Times New Roman"/>
          <w:bCs/>
          <w:snapToGrid w:val="0"/>
          <w:sz w:val="16"/>
          <w:szCs w:val="16"/>
          <w:lang w:eastAsia="ru-RU"/>
        </w:rPr>
        <w:t xml:space="preserve">бюджетных учреждений культуры </w:t>
      </w:r>
    </w:p>
    <w:p w:rsidR="002229E0" w:rsidRPr="002229E0" w:rsidRDefault="002229E0" w:rsidP="002229E0">
      <w:pPr>
        <w:widowControl w:val="0"/>
        <w:ind w:firstLine="720"/>
        <w:jc w:val="right"/>
        <w:rPr>
          <w:rFonts w:ascii="Times New Roman" w:eastAsia="Times New Roman" w:hAnsi="Times New Roman" w:cs="Times New Roman"/>
          <w:bCs/>
          <w:snapToGrid w:val="0"/>
          <w:sz w:val="16"/>
          <w:szCs w:val="16"/>
          <w:lang w:eastAsia="ru-RU"/>
        </w:rPr>
      </w:pPr>
      <w:r w:rsidRPr="002229E0">
        <w:rPr>
          <w:rFonts w:ascii="Times New Roman" w:eastAsia="Times New Roman" w:hAnsi="Times New Roman" w:cs="Times New Roman"/>
          <w:bCs/>
          <w:snapToGrid w:val="0"/>
          <w:sz w:val="16"/>
          <w:szCs w:val="16"/>
          <w:lang w:eastAsia="ru-RU"/>
        </w:rPr>
        <w:t>Мокшанского района  Пензенской области</w:t>
      </w:r>
    </w:p>
    <w:p w:rsidR="002229E0" w:rsidRPr="002229E0" w:rsidRDefault="002229E0" w:rsidP="002229E0">
      <w:pPr>
        <w:widowControl w:val="0"/>
        <w:jc w:val="right"/>
        <w:rPr>
          <w:rFonts w:ascii="Times New Roman" w:eastAsia="Times New Roman" w:hAnsi="Times New Roman" w:cs="Times New Roman"/>
          <w:sz w:val="16"/>
          <w:szCs w:val="16"/>
          <w:lang w:eastAsia="ru-RU"/>
        </w:rPr>
      </w:pPr>
      <w:r w:rsidRPr="002229E0">
        <w:rPr>
          <w:rFonts w:ascii="Times New Roman" w:eastAsia="Times New Roman" w:hAnsi="Times New Roman" w:cs="Times New Roman"/>
          <w:bCs/>
          <w:sz w:val="16"/>
          <w:szCs w:val="16"/>
          <w:lang w:eastAsia="ru-RU"/>
        </w:rPr>
        <w:t xml:space="preserve">  к группе по оплате труда руководителей</w:t>
      </w:r>
    </w:p>
    <w:p w:rsidR="002229E0" w:rsidRPr="002229E0" w:rsidRDefault="002229E0" w:rsidP="002229E0">
      <w:pPr>
        <w:widowControl w:val="0"/>
        <w:jc w:val="center"/>
        <w:rPr>
          <w:rFonts w:ascii="Times New Roman" w:eastAsia="Times New Roman" w:hAnsi="Times New Roman" w:cs="Times New Roman"/>
          <w:sz w:val="16"/>
          <w:szCs w:val="16"/>
          <w:lang w:eastAsia="ru-RU"/>
        </w:rPr>
      </w:pPr>
    </w:p>
    <w:p w:rsidR="002229E0" w:rsidRDefault="002229E0" w:rsidP="002229E0">
      <w:pPr>
        <w:widowControl w:val="0"/>
        <w:jc w:val="center"/>
        <w:rPr>
          <w:rFonts w:ascii="Times New Roman" w:eastAsia="Times New Roman" w:hAnsi="Times New Roman" w:cs="Times New Roman"/>
          <w:sz w:val="16"/>
          <w:szCs w:val="16"/>
          <w:lang w:eastAsia="ru-RU"/>
        </w:rPr>
      </w:pPr>
    </w:p>
    <w:p w:rsidR="005A09D9" w:rsidRDefault="005A09D9" w:rsidP="002229E0">
      <w:pPr>
        <w:widowControl w:val="0"/>
        <w:jc w:val="center"/>
        <w:rPr>
          <w:rFonts w:ascii="Times New Roman" w:eastAsia="Times New Roman" w:hAnsi="Times New Roman" w:cs="Times New Roman"/>
          <w:sz w:val="16"/>
          <w:szCs w:val="16"/>
          <w:lang w:eastAsia="ru-RU"/>
        </w:rPr>
      </w:pPr>
    </w:p>
    <w:p w:rsidR="005A09D9" w:rsidRPr="002229E0" w:rsidRDefault="005A09D9" w:rsidP="002229E0">
      <w:pPr>
        <w:widowControl w:val="0"/>
        <w:jc w:val="center"/>
        <w:rPr>
          <w:rFonts w:ascii="Times New Roman" w:eastAsia="Times New Roman" w:hAnsi="Times New Roman" w:cs="Times New Roman"/>
          <w:sz w:val="16"/>
          <w:szCs w:val="16"/>
          <w:lang w:eastAsia="ru-RU"/>
        </w:rPr>
      </w:pPr>
    </w:p>
    <w:p w:rsidR="002229E0" w:rsidRPr="002229E0" w:rsidRDefault="002229E0" w:rsidP="002229E0">
      <w:pPr>
        <w:widowControl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 xml:space="preserve">Объемные показатели </w:t>
      </w:r>
    </w:p>
    <w:p w:rsidR="002229E0" w:rsidRPr="002229E0" w:rsidRDefault="002229E0" w:rsidP="002229E0">
      <w:pPr>
        <w:widowControl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масштаба управления муниципальным  учреждением клубного типа</w:t>
      </w:r>
    </w:p>
    <w:p w:rsidR="002229E0" w:rsidRPr="002229E0" w:rsidRDefault="002229E0" w:rsidP="002229E0">
      <w:pPr>
        <w:widowControl w:val="0"/>
        <w:jc w:val="right"/>
        <w:rPr>
          <w:rFonts w:ascii="Times New Roman" w:eastAsia="Times New Roman" w:hAnsi="Times New Roman" w:cs="Times New Roman"/>
          <w:sz w:val="16"/>
          <w:szCs w:val="16"/>
          <w:lang w:eastAsia="ru-RU"/>
        </w:rPr>
      </w:pPr>
    </w:p>
    <w:tbl>
      <w:tblPr>
        <w:tblW w:w="16006" w:type="dxa"/>
        <w:tblCellSpacing w:w="5" w:type="nil"/>
        <w:tblInd w:w="-244" w:type="dxa"/>
        <w:tblLayout w:type="fixed"/>
        <w:tblCellMar>
          <w:top w:w="28" w:type="dxa"/>
          <w:left w:w="40" w:type="dxa"/>
          <w:bottom w:w="28" w:type="dxa"/>
          <w:right w:w="40" w:type="dxa"/>
        </w:tblCellMar>
        <w:tblLook w:val="0000" w:firstRow="0" w:lastRow="0" w:firstColumn="0" w:lastColumn="0" w:noHBand="0" w:noVBand="0"/>
      </w:tblPr>
      <w:tblGrid>
        <w:gridCol w:w="426"/>
        <w:gridCol w:w="4678"/>
        <w:gridCol w:w="1843"/>
        <w:gridCol w:w="1134"/>
        <w:gridCol w:w="1985"/>
        <w:gridCol w:w="1980"/>
        <w:gridCol w:w="1980"/>
        <w:gridCol w:w="1980"/>
      </w:tblGrid>
      <w:tr w:rsidR="002229E0" w:rsidRPr="002229E0" w:rsidTr="002229E0">
        <w:trPr>
          <w:gridAfter w:val="3"/>
          <w:wAfter w:w="5940" w:type="dxa"/>
          <w:trHeight w:val="400"/>
          <w:tblCellSpacing w:w="5" w:type="nil"/>
        </w:trPr>
        <w:tc>
          <w:tcPr>
            <w:tcW w:w="426" w:type="dxa"/>
            <w:tcBorders>
              <w:top w:val="single" w:sz="8" w:space="0" w:color="auto"/>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w:t>
            </w:r>
          </w:p>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2229E0">
              <w:rPr>
                <w:rFonts w:ascii="Times New Roman" w:eastAsia="Times New Roman" w:hAnsi="Times New Roman" w:cs="Times New Roman"/>
                <w:sz w:val="16"/>
                <w:szCs w:val="16"/>
                <w:lang w:eastAsia="ru-RU"/>
              </w:rPr>
              <w:t>п</w:t>
            </w:r>
            <w:proofErr w:type="gramEnd"/>
            <w:r w:rsidRPr="002229E0">
              <w:rPr>
                <w:rFonts w:ascii="Times New Roman" w:eastAsia="Times New Roman" w:hAnsi="Times New Roman" w:cs="Times New Roman"/>
                <w:sz w:val="16"/>
                <w:szCs w:val="16"/>
                <w:lang w:eastAsia="ru-RU"/>
              </w:rPr>
              <w:t>/п</w:t>
            </w:r>
          </w:p>
        </w:tc>
        <w:tc>
          <w:tcPr>
            <w:tcW w:w="4678" w:type="dxa"/>
            <w:tcBorders>
              <w:top w:val="single" w:sz="8" w:space="0" w:color="auto"/>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Объемные показатели масштаба управления Учреждением</w:t>
            </w:r>
          </w:p>
        </w:tc>
        <w:tc>
          <w:tcPr>
            <w:tcW w:w="1843" w:type="dxa"/>
            <w:tcBorders>
              <w:top w:val="single" w:sz="8" w:space="0" w:color="auto"/>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Условия расчета</w:t>
            </w:r>
          </w:p>
        </w:tc>
        <w:tc>
          <w:tcPr>
            <w:tcW w:w="1134" w:type="dxa"/>
            <w:tcBorders>
              <w:top w:val="single" w:sz="8" w:space="0" w:color="auto"/>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Количество</w:t>
            </w:r>
          </w:p>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баллов</w:t>
            </w:r>
          </w:p>
        </w:tc>
        <w:tc>
          <w:tcPr>
            <w:tcW w:w="1985" w:type="dxa"/>
            <w:tcBorders>
              <w:top w:val="single" w:sz="8" w:space="0" w:color="auto"/>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Учетные документы</w:t>
            </w:r>
          </w:p>
        </w:tc>
      </w:tr>
      <w:tr w:rsidR="002229E0" w:rsidRPr="002229E0" w:rsidTr="002229E0">
        <w:trPr>
          <w:gridAfter w:val="3"/>
          <w:wAfter w:w="5940" w:type="dxa"/>
          <w:trHeight w:val="400"/>
          <w:tblCellSpacing w:w="5" w:type="nil"/>
        </w:trPr>
        <w:tc>
          <w:tcPr>
            <w:tcW w:w="426"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1.</w:t>
            </w:r>
          </w:p>
        </w:tc>
        <w:tc>
          <w:tcPr>
            <w:tcW w:w="4678"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 xml:space="preserve">Количество постоянно </w:t>
            </w:r>
            <w:proofErr w:type="gramStart"/>
            <w:r w:rsidRPr="002229E0">
              <w:rPr>
                <w:rFonts w:ascii="Times New Roman" w:eastAsia="Times New Roman" w:hAnsi="Times New Roman" w:cs="Times New Roman"/>
                <w:sz w:val="16"/>
                <w:szCs w:val="16"/>
                <w:lang w:eastAsia="ru-RU"/>
              </w:rPr>
              <w:t>действующих</w:t>
            </w:r>
            <w:proofErr w:type="gramEnd"/>
            <w:r w:rsidRPr="002229E0">
              <w:rPr>
                <w:rFonts w:ascii="Times New Roman" w:eastAsia="Times New Roman" w:hAnsi="Times New Roman" w:cs="Times New Roman"/>
                <w:sz w:val="16"/>
                <w:szCs w:val="16"/>
                <w:lang w:eastAsia="ru-RU"/>
              </w:rPr>
              <w:t xml:space="preserve"> в       </w:t>
            </w:r>
          </w:p>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течение года клубных формирований</w:t>
            </w:r>
            <w:r w:rsidRPr="002229E0">
              <w:rPr>
                <w:rFonts w:ascii="Courier New" w:eastAsia="Times New Roman" w:hAnsi="Courier New" w:cs="Courier New"/>
                <w:sz w:val="16"/>
                <w:szCs w:val="16"/>
                <w:lang w:eastAsia="ru-RU"/>
              </w:rPr>
              <w:t xml:space="preserve">        </w:t>
            </w:r>
          </w:p>
        </w:tc>
        <w:tc>
          <w:tcPr>
            <w:tcW w:w="1843"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За одно формирование</w:t>
            </w:r>
          </w:p>
        </w:tc>
        <w:tc>
          <w:tcPr>
            <w:tcW w:w="1134"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1</w:t>
            </w:r>
          </w:p>
        </w:tc>
        <w:tc>
          <w:tcPr>
            <w:tcW w:w="1985" w:type="dxa"/>
            <w:tcBorders>
              <w:left w:val="single" w:sz="8" w:space="0" w:color="auto"/>
              <w:bottom w:val="single" w:sz="8" w:space="0" w:color="auto"/>
              <w:right w:val="single" w:sz="8" w:space="0" w:color="auto"/>
            </w:tcBorders>
          </w:tcPr>
          <w:p w:rsidR="002229E0" w:rsidRPr="002229E0" w:rsidRDefault="002229E0" w:rsidP="002229E0">
            <w:pPr>
              <w:widowControl w:val="0"/>
              <w:jc w:val="left"/>
              <w:rPr>
                <w:rFonts w:ascii="Times New Roman" w:eastAsia="Times New Roman" w:hAnsi="Times New Roman" w:cs="Times New Roman"/>
                <w:snapToGrid w:val="0"/>
                <w:sz w:val="16"/>
                <w:szCs w:val="16"/>
                <w:lang w:eastAsia="ru-RU"/>
              </w:rPr>
            </w:pPr>
            <w:r w:rsidRPr="002229E0">
              <w:rPr>
                <w:rFonts w:ascii="Times New Roman" w:eastAsia="Times New Roman" w:hAnsi="Times New Roman" w:cs="Times New Roman"/>
                <w:snapToGrid w:val="0"/>
                <w:sz w:val="16"/>
                <w:szCs w:val="16"/>
                <w:lang w:eastAsia="ru-RU"/>
              </w:rPr>
              <w:t xml:space="preserve">Форма 7-НК </w:t>
            </w:r>
          </w:p>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229E0" w:rsidRPr="002229E0" w:rsidTr="002229E0">
        <w:trPr>
          <w:gridAfter w:val="3"/>
          <w:wAfter w:w="5940" w:type="dxa"/>
          <w:trHeight w:val="400"/>
          <w:tblCellSpacing w:w="5" w:type="nil"/>
        </w:trPr>
        <w:tc>
          <w:tcPr>
            <w:tcW w:w="426"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2.</w:t>
            </w:r>
          </w:p>
        </w:tc>
        <w:tc>
          <w:tcPr>
            <w:tcW w:w="4678"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Количество постоянно занимающихся участников в клубных формированиях</w:t>
            </w:r>
          </w:p>
        </w:tc>
        <w:tc>
          <w:tcPr>
            <w:tcW w:w="1843"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За одного участника</w:t>
            </w:r>
          </w:p>
        </w:tc>
        <w:tc>
          <w:tcPr>
            <w:tcW w:w="1134"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0,1</w:t>
            </w:r>
          </w:p>
        </w:tc>
        <w:tc>
          <w:tcPr>
            <w:tcW w:w="1985" w:type="dxa"/>
            <w:tcBorders>
              <w:left w:val="single" w:sz="8" w:space="0" w:color="auto"/>
              <w:bottom w:val="single" w:sz="8" w:space="0" w:color="auto"/>
              <w:right w:val="single" w:sz="8" w:space="0" w:color="auto"/>
            </w:tcBorders>
          </w:tcPr>
          <w:p w:rsidR="002229E0" w:rsidRPr="002229E0" w:rsidRDefault="002229E0" w:rsidP="002229E0">
            <w:pPr>
              <w:widowControl w:val="0"/>
              <w:jc w:val="left"/>
              <w:rPr>
                <w:rFonts w:ascii="Times New Roman" w:eastAsia="Times New Roman" w:hAnsi="Times New Roman" w:cs="Times New Roman"/>
                <w:snapToGrid w:val="0"/>
                <w:sz w:val="16"/>
                <w:szCs w:val="16"/>
                <w:lang w:eastAsia="ru-RU"/>
              </w:rPr>
            </w:pPr>
            <w:r w:rsidRPr="002229E0">
              <w:rPr>
                <w:rFonts w:ascii="Times New Roman" w:eastAsia="Times New Roman" w:hAnsi="Times New Roman" w:cs="Times New Roman"/>
                <w:snapToGrid w:val="0"/>
                <w:sz w:val="16"/>
                <w:szCs w:val="16"/>
                <w:lang w:eastAsia="ru-RU"/>
              </w:rPr>
              <w:t xml:space="preserve">Форма 7-НК </w:t>
            </w:r>
          </w:p>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229E0" w:rsidRPr="002229E0" w:rsidTr="002229E0">
        <w:trPr>
          <w:gridAfter w:val="3"/>
          <w:wAfter w:w="5940" w:type="dxa"/>
          <w:trHeight w:val="400"/>
          <w:tblCellSpacing w:w="5" w:type="nil"/>
        </w:trPr>
        <w:tc>
          <w:tcPr>
            <w:tcW w:w="426"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3.</w:t>
            </w:r>
          </w:p>
        </w:tc>
        <w:tc>
          <w:tcPr>
            <w:tcW w:w="4678"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 xml:space="preserve">Количество культурно – досуговых мероприятий (ед.)                                  </w:t>
            </w:r>
          </w:p>
        </w:tc>
        <w:tc>
          <w:tcPr>
            <w:tcW w:w="1843"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За одно мероприятие</w:t>
            </w:r>
          </w:p>
        </w:tc>
        <w:tc>
          <w:tcPr>
            <w:tcW w:w="1134"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0,1</w:t>
            </w:r>
          </w:p>
        </w:tc>
        <w:tc>
          <w:tcPr>
            <w:tcW w:w="1985" w:type="dxa"/>
            <w:tcBorders>
              <w:left w:val="single" w:sz="8" w:space="0" w:color="auto"/>
              <w:bottom w:val="single" w:sz="8" w:space="0" w:color="auto"/>
              <w:right w:val="single" w:sz="8" w:space="0" w:color="auto"/>
            </w:tcBorders>
          </w:tcPr>
          <w:p w:rsidR="002229E0" w:rsidRPr="002229E0" w:rsidRDefault="002229E0" w:rsidP="002229E0">
            <w:pPr>
              <w:widowControl w:val="0"/>
              <w:jc w:val="left"/>
              <w:rPr>
                <w:rFonts w:ascii="Times New Roman" w:eastAsia="Times New Roman" w:hAnsi="Times New Roman" w:cs="Times New Roman"/>
                <w:snapToGrid w:val="0"/>
                <w:sz w:val="16"/>
                <w:szCs w:val="16"/>
                <w:lang w:eastAsia="ru-RU"/>
              </w:rPr>
            </w:pPr>
            <w:r w:rsidRPr="002229E0">
              <w:rPr>
                <w:rFonts w:ascii="Times New Roman" w:eastAsia="Times New Roman" w:hAnsi="Times New Roman" w:cs="Times New Roman"/>
                <w:snapToGrid w:val="0"/>
                <w:sz w:val="16"/>
                <w:szCs w:val="16"/>
                <w:lang w:eastAsia="ru-RU"/>
              </w:rPr>
              <w:t xml:space="preserve">Форма 7-НК </w:t>
            </w:r>
          </w:p>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229E0" w:rsidRPr="002229E0" w:rsidTr="002229E0">
        <w:trPr>
          <w:gridAfter w:val="3"/>
          <w:wAfter w:w="5940" w:type="dxa"/>
          <w:trHeight w:val="169"/>
          <w:tblCellSpacing w:w="5" w:type="nil"/>
        </w:trPr>
        <w:tc>
          <w:tcPr>
            <w:tcW w:w="426" w:type="dxa"/>
            <w:vMerge w:val="restart"/>
            <w:tcBorders>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4.</w:t>
            </w:r>
          </w:p>
        </w:tc>
        <w:tc>
          <w:tcPr>
            <w:tcW w:w="4678" w:type="dxa"/>
            <w:vMerge w:val="restart"/>
            <w:tcBorders>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Доля мероприятий для детей и подростков в общем количестве проведенных мероприятий</w:t>
            </w:r>
          </w:p>
        </w:tc>
        <w:tc>
          <w:tcPr>
            <w:tcW w:w="1843" w:type="dxa"/>
            <w:tcBorders>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До 15%</w:t>
            </w:r>
          </w:p>
        </w:tc>
        <w:tc>
          <w:tcPr>
            <w:tcW w:w="1134" w:type="dxa"/>
            <w:tcBorders>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2</w:t>
            </w:r>
          </w:p>
        </w:tc>
        <w:tc>
          <w:tcPr>
            <w:tcW w:w="1985" w:type="dxa"/>
            <w:vMerge w:val="restart"/>
            <w:tcBorders>
              <w:left w:val="single" w:sz="8" w:space="0" w:color="auto"/>
              <w:right w:val="single" w:sz="8" w:space="0" w:color="auto"/>
            </w:tcBorders>
          </w:tcPr>
          <w:p w:rsidR="002229E0" w:rsidRPr="002229E0" w:rsidRDefault="002229E0" w:rsidP="002229E0">
            <w:pPr>
              <w:widowControl w:val="0"/>
              <w:jc w:val="left"/>
              <w:rPr>
                <w:rFonts w:ascii="Times New Roman" w:eastAsia="Times New Roman" w:hAnsi="Times New Roman" w:cs="Times New Roman"/>
                <w:snapToGrid w:val="0"/>
                <w:sz w:val="16"/>
                <w:szCs w:val="16"/>
                <w:lang w:eastAsia="ru-RU"/>
              </w:rPr>
            </w:pPr>
            <w:r w:rsidRPr="002229E0">
              <w:rPr>
                <w:rFonts w:ascii="Times New Roman" w:eastAsia="Times New Roman" w:hAnsi="Times New Roman" w:cs="Times New Roman"/>
                <w:snapToGrid w:val="0"/>
                <w:sz w:val="16"/>
                <w:szCs w:val="16"/>
                <w:lang w:eastAsia="ru-RU"/>
              </w:rPr>
              <w:t xml:space="preserve">Форма 7-НК </w:t>
            </w:r>
          </w:p>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229E0" w:rsidRPr="002229E0" w:rsidTr="002229E0">
        <w:trPr>
          <w:gridAfter w:val="3"/>
          <w:wAfter w:w="5940" w:type="dxa"/>
          <w:trHeight w:val="167"/>
          <w:tblCellSpacing w:w="5" w:type="nil"/>
        </w:trPr>
        <w:tc>
          <w:tcPr>
            <w:tcW w:w="426" w:type="dxa"/>
            <w:vMerge/>
            <w:tcBorders>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678" w:type="dxa"/>
            <w:vMerge/>
            <w:tcBorders>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Borders>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15-35%</w:t>
            </w:r>
          </w:p>
        </w:tc>
        <w:tc>
          <w:tcPr>
            <w:tcW w:w="1134" w:type="dxa"/>
            <w:tcBorders>
              <w:top w:val="single" w:sz="4" w:space="0" w:color="auto"/>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3</w:t>
            </w:r>
          </w:p>
        </w:tc>
        <w:tc>
          <w:tcPr>
            <w:tcW w:w="1985" w:type="dxa"/>
            <w:vMerge/>
            <w:tcBorders>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229E0" w:rsidRPr="002229E0" w:rsidTr="002229E0">
        <w:trPr>
          <w:gridAfter w:val="3"/>
          <w:wAfter w:w="5940" w:type="dxa"/>
          <w:trHeight w:val="167"/>
          <w:tblCellSpacing w:w="5" w:type="nil"/>
        </w:trPr>
        <w:tc>
          <w:tcPr>
            <w:tcW w:w="426" w:type="dxa"/>
            <w:vMerge/>
            <w:tcBorders>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678" w:type="dxa"/>
            <w:vMerge/>
            <w:tcBorders>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35-45%</w:t>
            </w:r>
          </w:p>
        </w:tc>
        <w:tc>
          <w:tcPr>
            <w:tcW w:w="1134" w:type="dxa"/>
            <w:tcBorders>
              <w:top w:val="single" w:sz="4" w:space="0" w:color="auto"/>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4</w:t>
            </w:r>
          </w:p>
        </w:tc>
        <w:tc>
          <w:tcPr>
            <w:tcW w:w="1985" w:type="dxa"/>
            <w:vMerge/>
            <w:tcBorders>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229E0" w:rsidRPr="002229E0" w:rsidTr="002229E0">
        <w:trPr>
          <w:gridAfter w:val="3"/>
          <w:wAfter w:w="5940" w:type="dxa"/>
          <w:trHeight w:val="167"/>
          <w:tblCellSpacing w:w="5" w:type="nil"/>
        </w:trPr>
        <w:tc>
          <w:tcPr>
            <w:tcW w:w="426" w:type="dxa"/>
            <w:vMerge/>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678" w:type="dxa"/>
            <w:vMerge/>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Свыше 45%</w:t>
            </w:r>
          </w:p>
        </w:tc>
        <w:tc>
          <w:tcPr>
            <w:tcW w:w="1134" w:type="dxa"/>
            <w:tcBorders>
              <w:top w:val="single" w:sz="4" w:space="0" w:color="auto"/>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5</w:t>
            </w:r>
          </w:p>
        </w:tc>
        <w:tc>
          <w:tcPr>
            <w:tcW w:w="1985" w:type="dxa"/>
            <w:vMerge/>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229E0" w:rsidRPr="002229E0" w:rsidTr="002229E0">
        <w:trPr>
          <w:gridAfter w:val="3"/>
          <w:wAfter w:w="5940" w:type="dxa"/>
          <w:trHeight w:val="400"/>
          <w:tblCellSpacing w:w="5" w:type="nil"/>
        </w:trPr>
        <w:tc>
          <w:tcPr>
            <w:tcW w:w="426" w:type="dxa"/>
            <w:tcBorders>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5.</w:t>
            </w:r>
          </w:p>
        </w:tc>
        <w:tc>
          <w:tcPr>
            <w:tcW w:w="4678" w:type="dxa"/>
            <w:vMerge w:val="restart"/>
            <w:tcBorders>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 xml:space="preserve">Количество специалистов основного персонала  с высшим специальным образованием    (ед.)       </w:t>
            </w:r>
          </w:p>
        </w:tc>
        <w:tc>
          <w:tcPr>
            <w:tcW w:w="1843" w:type="dxa"/>
            <w:vMerge w:val="restart"/>
            <w:tcBorders>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За одного</w:t>
            </w:r>
          </w:p>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специалиста</w:t>
            </w:r>
          </w:p>
        </w:tc>
        <w:tc>
          <w:tcPr>
            <w:tcW w:w="1134" w:type="dxa"/>
            <w:vMerge w:val="restart"/>
            <w:tcBorders>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2,0</w:t>
            </w:r>
          </w:p>
        </w:tc>
        <w:tc>
          <w:tcPr>
            <w:tcW w:w="1985" w:type="dxa"/>
            <w:vMerge w:val="restart"/>
            <w:tcBorders>
              <w:left w:val="single" w:sz="8" w:space="0" w:color="auto"/>
              <w:right w:val="single" w:sz="8" w:space="0" w:color="auto"/>
            </w:tcBorders>
          </w:tcPr>
          <w:p w:rsidR="002229E0" w:rsidRPr="002229E0" w:rsidRDefault="002229E0" w:rsidP="002229E0">
            <w:pPr>
              <w:widowControl w:val="0"/>
              <w:jc w:val="left"/>
              <w:rPr>
                <w:rFonts w:ascii="Times New Roman" w:eastAsia="Times New Roman" w:hAnsi="Times New Roman" w:cs="Times New Roman"/>
                <w:snapToGrid w:val="0"/>
                <w:sz w:val="16"/>
                <w:szCs w:val="16"/>
                <w:lang w:eastAsia="ru-RU"/>
              </w:rPr>
            </w:pPr>
            <w:r w:rsidRPr="002229E0">
              <w:rPr>
                <w:rFonts w:ascii="Times New Roman" w:eastAsia="Times New Roman" w:hAnsi="Times New Roman" w:cs="Times New Roman"/>
                <w:snapToGrid w:val="0"/>
                <w:sz w:val="16"/>
                <w:szCs w:val="16"/>
                <w:lang w:eastAsia="ru-RU"/>
              </w:rPr>
              <w:t>Форма 7-НК</w:t>
            </w:r>
          </w:p>
        </w:tc>
      </w:tr>
      <w:tr w:rsidR="002229E0" w:rsidRPr="002229E0" w:rsidTr="002229E0">
        <w:trPr>
          <w:gridAfter w:val="3"/>
          <w:wAfter w:w="5940" w:type="dxa"/>
          <w:trHeight w:val="52"/>
          <w:tblCellSpacing w:w="5" w:type="nil"/>
        </w:trPr>
        <w:tc>
          <w:tcPr>
            <w:tcW w:w="426" w:type="dxa"/>
            <w:tcBorders>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678" w:type="dxa"/>
            <w:vMerge/>
            <w:tcBorders>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vMerge/>
            <w:tcBorders>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5" w:type="dxa"/>
            <w:vMerge/>
            <w:tcBorders>
              <w:left w:val="single" w:sz="8" w:space="0" w:color="auto"/>
              <w:bottom w:val="single" w:sz="4" w:space="0" w:color="auto"/>
              <w:right w:val="single" w:sz="8" w:space="0" w:color="auto"/>
            </w:tcBorders>
          </w:tcPr>
          <w:p w:rsidR="002229E0" w:rsidRPr="002229E0" w:rsidRDefault="002229E0" w:rsidP="002229E0">
            <w:pPr>
              <w:widowControl w:val="0"/>
              <w:jc w:val="left"/>
              <w:rPr>
                <w:rFonts w:ascii="Times New Roman" w:eastAsia="Times New Roman" w:hAnsi="Times New Roman" w:cs="Times New Roman"/>
                <w:snapToGrid w:val="0"/>
                <w:sz w:val="16"/>
                <w:szCs w:val="16"/>
                <w:lang w:eastAsia="ru-RU"/>
              </w:rPr>
            </w:pPr>
          </w:p>
        </w:tc>
      </w:tr>
      <w:tr w:rsidR="002229E0" w:rsidRPr="002229E0" w:rsidTr="002229E0">
        <w:trPr>
          <w:gridAfter w:val="3"/>
          <w:wAfter w:w="5940" w:type="dxa"/>
          <w:trHeight w:val="462"/>
          <w:tblCellSpacing w:w="5" w:type="nil"/>
        </w:trPr>
        <w:tc>
          <w:tcPr>
            <w:tcW w:w="426" w:type="dxa"/>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6.</w:t>
            </w:r>
          </w:p>
        </w:tc>
        <w:tc>
          <w:tcPr>
            <w:tcW w:w="4678" w:type="dxa"/>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 xml:space="preserve">Количество специалистов, получивших дополнительное профессиональное образование </w:t>
            </w:r>
          </w:p>
        </w:tc>
        <w:tc>
          <w:tcPr>
            <w:tcW w:w="1843" w:type="dxa"/>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За каждого</w:t>
            </w:r>
          </w:p>
        </w:tc>
        <w:tc>
          <w:tcPr>
            <w:tcW w:w="1134" w:type="dxa"/>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5,0</w:t>
            </w:r>
          </w:p>
        </w:tc>
        <w:tc>
          <w:tcPr>
            <w:tcW w:w="1985" w:type="dxa"/>
            <w:tcBorders>
              <w:top w:val="single" w:sz="4" w:space="0" w:color="auto"/>
              <w:left w:val="single" w:sz="8" w:space="0" w:color="auto"/>
              <w:right w:val="single" w:sz="8" w:space="0" w:color="auto"/>
            </w:tcBorders>
          </w:tcPr>
          <w:p w:rsidR="002229E0" w:rsidRPr="002229E0" w:rsidRDefault="002229E0" w:rsidP="002229E0">
            <w:pPr>
              <w:widowControl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Копии удостоверений о повышении квалификации</w:t>
            </w:r>
          </w:p>
        </w:tc>
      </w:tr>
      <w:tr w:rsidR="002229E0" w:rsidRPr="002229E0" w:rsidTr="002229E0">
        <w:trPr>
          <w:gridAfter w:val="3"/>
          <w:wAfter w:w="5940" w:type="dxa"/>
          <w:trHeight w:val="176"/>
          <w:tblCellSpacing w:w="5" w:type="nil"/>
        </w:trPr>
        <w:tc>
          <w:tcPr>
            <w:tcW w:w="426" w:type="dxa"/>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7.</w:t>
            </w:r>
          </w:p>
        </w:tc>
        <w:tc>
          <w:tcPr>
            <w:tcW w:w="4678" w:type="dxa"/>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Количество структурных подразделений</w:t>
            </w:r>
          </w:p>
        </w:tc>
        <w:tc>
          <w:tcPr>
            <w:tcW w:w="1843" w:type="dxa"/>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3а 1 клуб</w:t>
            </w:r>
          </w:p>
        </w:tc>
        <w:tc>
          <w:tcPr>
            <w:tcW w:w="1134" w:type="dxa"/>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0,3</w:t>
            </w:r>
          </w:p>
        </w:tc>
        <w:tc>
          <w:tcPr>
            <w:tcW w:w="1985" w:type="dxa"/>
            <w:tcBorders>
              <w:top w:val="single" w:sz="4" w:space="0" w:color="auto"/>
              <w:left w:val="single" w:sz="8" w:space="0" w:color="auto"/>
              <w:right w:val="single" w:sz="8" w:space="0" w:color="auto"/>
            </w:tcBorders>
          </w:tcPr>
          <w:p w:rsidR="002229E0" w:rsidRPr="002229E0" w:rsidRDefault="002229E0" w:rsidP="002229E0">
            <w:pPr>
              <w:widowControl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Устав учреждения</w:t>
            </w:r>
          </w:p>
        </w:tc>
      </w:tr>
      <w:tr w:rsidR="002229E0" w:rsidRPr="002229E0" w:rsidTr="002229E0">
        <w:trPr>
          <w:gridAfter w:val="3"/>
          <w:wAfter w:w="5940" w:type="dxa"/>
          <w:trHeight w:val="285"/>
          <w:tblCellSpacing w:w="5" w:type="nil"/>
        </w:trPr>
        <w:tc>
          <w:tcPr>
            <w:tcW w:w="426" w:type="dxa"/>
            <w:vMerge w:val="restart"/>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8.</w:t>
            </w:r>
          </w:p>
        </w:tc>
        <w:tc>
          <w:tcPr>
            <w:tcW w:w="4678" w:type="dxa"/>
            <w:vMerge w:val="restart"/>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Количество видов платных услуг</w:t>
            </w:r>
            <w:proofErr w:type="gramStart"/>
            <w:r w:rsidRPr="002229E0">
              <w:rPr>
                <w:rFonts w:ascii="Times New Roman" w:eastAsia="Times New Roman" w:hAnsi="Times New Roman" w:cs="Times New Roman"/>
                <w:sz w:val="16"/>
                <w:szCs w:val="16"/>
                <w:lang w:eastAsia="ru-RU"/>
              </w:rPr>
              <w:t xml:space="preserve"> ,</w:t>
            </w:r>
            <w:proofErr w:type="gramEnd"/>
            <w:r w:rsidRPr="002229E0">
              <w:rPr>
                <w:rFonts w:ascii="Times New Roman" w:eastAsia="Times New Roman" w:hAnsi="Times New Roman" w:cs="Times New Roman"/>
                <w:sz w:val="16"/>
                <w:szCs w:val="16"/>
                <w:lang w:eastAsia="ru-RU"/>
              </w:rPr>
              <w:t xml:space="preserve"> оказываемых населению в течение года</w:t>
            </w:r>
          </w:p>
        </w:tc>
        <w:tc>
          <w:tcPr>
            <w:tcW w:w="1843" w:type="dxa"/>
            <w:vMerge w:val="restart"/>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За каждый вид платных услуг</w:t>
            </w:r>
          </w:p>
        </w:tc>
        <w:tc>
          <w:tcPr>
            <w:tcW w:w="1134" w:type="dxa"/>
            <w:vMerge w:val="restart"/>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2,0</w:t>
            </w:r>
          </w:p>
        </w:tc>
        <w:tc>
          <w:tcPr>
            <w:tcW w:w="1985" w:type="dxa"/>
            <w:vMerge w:val="restart"/>
            <w:tcBorders>
              <w:top w:val="single" w:sz="4" w:space="0" w:color="auto"/>
              <w:left w:val="single" w:sz="8" w:space="0" w:color="auto"/>
              <w:right w:val="single" w:sz="4" w:space="0" w:color="auto"/>
            </w:tcBorders>
          </w:tcPr>
          <w:p w:rsidR="002229E0" w:rsidRPr="002229E0" w:rsidRDefault="002229E0" w:rsidP="002229E0">
            <w:pPr>
              <w:widowControl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Приказ по учреждению</w:t>
            </w:r>
          </w:p>
        </w:tc>
      </w:tr>
      <w:tr w:rsidR="002229E0" w:rsidRPr="002229E0" w:rsidTr="002229E0">
        <w:trPr>
          <w:trHeight w:val="228"/>
          <w:tblCellSpacing w:w="5" w:type="nil"/>
        </w:trPr>
        <w:tc>
          <w:tcPr>
            <w:tcW w:w="426" w:type="dxa"/>
            <w:vMerge/>
            <w:tcBorders>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678" w:type="dxa"/>
            <w:vMerge/>
            <w:tcBorders>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vMerge/>
            <w:tcBorders>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985" w:type="dxa"/>
            <w:vMerge/>
            <w:tcBorders>
              <w:left w:val="single" w:sz="8" w:space="0" w:color="auto"/>
              <w:bottom w:val="single" w:sz="4" w:space="0" w:color="auto"/>
              <w:right w:val="single" w:sz="4" w:space="0" w:color="auto"/>
            </w:tcBorders>
          </w:tcPr>
          <w:p w:rsidR="002229E0" w:rsidRPr="002229E0" w:rsidRDefault="002229E0" w:rsidP="002229E0">
            <w:pPr>
              <w:widowControl w:val="0"/>
              <w:jc w:val="left"/>
              <w:rPr>
                <w:rFonts w:ascii="Times New Roman" w:eastAsia="Times New Roman" w:hAnsi="Times New Roman" w:cs="Times New Roman"/>
                <w:sz w:val="16"/>
                <w:szCs w:val="16"/>
                <w:lang w:eastAsia="ru-RU"/>
              </w:rPr>
            </w:pPr>
          </w:p>
        </w:tc>
        <w:tc>
          <w:tcPr>
            <w:tcW w:w="1980" w:type="dxa"/>
            <w:vMerge w:val="restart"/>
            <w:tcBorders>
              <w:left w:val="single" w:sz="4" w:space="0" w:color="auto"/>
            </w:tcBorders>
          </w:tcPr>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p>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p>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p>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p>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p>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p>
        </w:tc>
        <w:tc>
          <w:tcPr>
            <w:tcW w:w="1980" w:type="dxa"/>
            <w:vMerge w:val="restart"/>
          </w:tcPr>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p>
        </w:tc>
        <w:tc>
          <w:tcPr>
            <w:tcW w:w="1980" w:type="dxa"/>
            <w:vMerge w:val="restart"/>
          </w:tcPr>
          <w:p w:rsidR="002229E0" w:rsidRPr="002229E0" w:rsidRDefault="002229E0" w:rsidP="002229E0">
            <w:pPr>
              <w:widowControl w:val="0"/>
              <w:shd w:val="clear" w:color="auto" w:fill="FFFFFF"/>
              <w:spacing w:line="283" w:lineRule="exact"/>
              <w:ind w:right="154" w:hanging="5"/>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pacing w:val="-3"/>
                <w:sz w:val="16"/>
                <w:szCs w:val="16"/>
                <w:lang w:eastAsia="ru-RU"/>
              </w:rPr>
              <w:t xml:space="preserve">Подтверждается </w:t>
            </w:r>
            <w:r w:rsidRPr="002229E0">
              <w:rPr>
                <w:rFonts w:ascii="Times New Roman" w:eastAsia="Times New Roman" w:hAnsi="Times New Roman" w:cs="Times New Roman"/>
                <w:spacing w:val="-1"/>
                <w:sz w:val="16"/>
                <w:szCs w:val="16"/>
                <w:lang w:eastAsia="ru-RU"/>
              </w:rPr>
              <w:t>документально</w:t>
            </w:r>
          </w:p>
        </w:tc>
      </w:tr>
      <w:tr w:rsidR="002229E0" w:rsidRPr="002229E0" w:rsidTr="002229E0">
        <w:trPr>
          <w:trHeight w:val="435"/>
          <w:tblCellSpacing w:w="5" w:type="nil"/>
        </w:trPr>
        <w:tc>
          <w:tcPr>
            <w:tcW w:w="426" w:type="dxa"/>
            <w:vMerge w:val="restart"/>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9.</w:t>
            </w:r>
          </w:p>
        </w:tc>
        <w:tc>
          <w:tcPr>
            <w:tcW w:w="4678" w:type="dxa"/>
            <w:vMerge w:val="restart"/>
            <w:tcBorders>
              <w:top w:val="single" w:sz="4" w:space="0" w:color="auto"/>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Объем доходов от предпринимательской и иной деятельности, приносящей</w:t>
            </w:r>
          </w:p>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доход</w:t>
            </w:r>
          </w:p>
        </w:tc>
        <w:tc>
          <w:tcPr>
            <w:tcW w:w="1843" w:type="dxa"/>
            <w:tcBorders>
              <w:top w:val="single" w:sz="4" w:space="0" w:color="auto"/>
              <w:left w:val="single" w:sz="8" w:space="0" w:color="auto"/>
              <w:bottom w:val="single" w:sz="4" w:space="0" w:color="auto"/>
              <w:right w:val="single" w:sz="8" w:space="0" w:color="auto"/>
            </w:tcBorders>
          </w:tcPr>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До 5%</w:t>
            </w:r>
          </w:p>
        </w:tc>
        <w:tc>
          <w:tcPr>
            <w:tcW w:w="1134" w:type="dxa"/>
            <w:tcBorders>
              <w:top w:val="single" w:sz="4" w:space="0" w:color="auto"/>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10,0</w:t>
            </w:r>
          </w:p>
        </w:tc>
        <w:tc>
          <w:tcPr>
            <w:tcW w:w="1985" w:type="dxa"/>
            <w:vMerge w:val="restart"/>
            <w:tcBorders>
              <w:right w:val="single" w:sz="4" w:space="0" w:color="auto"/>
            </w:tcBorders>
          </w:tcPr>
          <w:p w:rsidR="002229E0" w:rsidRPr="002229E0" w:rsidRDefault="002229E0" w:rsidP="002229E0">
            <w:pPr>
              <w:widowControl w:val="0"/>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Выписка с лицевого счета учреждения</w:t>
            </w:r>
          </w:p>
        </w:tc>
        <w:tc>
          <w:tcPr>
            <w:tcW w:w="1980" w:type="dxa"/>
            <w:vMerge/>
            <w:tcBorders>
              <w:left w:val="single" w:sz="4" w:space="0" w:color="auto"/>
            </w:tcBorders>
          </w:tcPr>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p>
        </w:tc>
        <w:tc>
          <w:tcPr>
            <w:tcW w:w="1980" w:type="dxa"/>
            <w:vMerge/>
          </w:tcPr>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p>
        </w:tc>
        <w:tc>
          <w:tcPr>
            <w:tcW w:w="1980" w:type="dxa"/>
            <w:vMerge/>
          </w:tcPr>
          <w:p w:rsidR="002229E0" w:rsidRPr="002229E0" w:rsidRDefault="002229E0" w:rsidP="002229E0">
            <w:pPr>
              <w:widowControl w:val="0"/>
              <w:shd w:val="clear" w:color="auto" w:fill="FFFFFF"/>
              <w:spacing w:line="283" w:lineRule="exact"/>
              <w:ind w:right="154" w:hanging="5"/>
              <w:jc w:val="left"/>
              <w:rPr>
                <w:rFonts w:ascii="Times New Roman" w:eastAsia="Times New Roman" w:hAnsi="Times New Roman" w:cs="Times New Roman"/>
                <w:spacing w:val="-3"/>
                <w:sz w:val="16"/>
                <w:szCs w:val="16"/>
                <w:lang w:eastAsia="ru-RU"/>
              </w:rPr>
            </w:pPr>
          </w:p>
        </w:tc>
      </w:tr>
      <w:tr w:rsidR="002229E0" w:rsidRPr="002229E0" w:rsidTr="002229E0">
        <w:trPr>
          <w:trHeight w:val="327"/>
          <w:tblCellSpacing w:w="5" w:type="nil"/>
        </w:trPr>
        <w:tc>
          <w:tcPr>
            <w:tcW w:w="426" w:type="dxa"/>
            <w:vMerge/>
            <w:tcBorders>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Borders>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Borders>
              <w:top w:val="single" w:sz="4" w:space="0" w:color="auto"/>
              <w:left w:val="single" w:sz="8" w:space="0" w:color="auto"/>
              <w:bottom w:val="single" w:sz="4" w:space="0" w:color="auto"/>
              <w:right w:val="single" w:sz="8" w:space="0" w:color="auto"/>
            </w:tcBorders>
          </w:tcPr>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5% - 10%</w:t>
            </w:r>
          </w:p>
        </w:tc>
        <w:tc>
          <w:tcPr>
            <w:tcW w:w="1134" w:type="dxa"/>
            <w:tcBorders>
              <w:top w:val="single" w:sz="4" w:space="0" w:color="auto"/>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20,0</w:t>
            </w:r>
          </w:p>
        </w:tc>
        <w:tc>
          <w:tcPr>
            <w:tcW w:w="1985" w:type="dxa"/>
            <w:vMerge/>
            <w:tcBorders>
              <w:right w:val="single" w:sz="4" w:space="0" w:color="auto"/>
            </w:tcBorders>
          </w:tcPr>
          <w:p w:rsidR="002229E0" w:rsidRPr="002229E0" w:rsidRDefault="002229E0" w:rsidP="002229E0">
            <w:pPr>
              <w:widowControl w:val="0"/>
              <w:jc w:val="left"/>
              <w:rPr>
                <w:rFonts w:ascii="Times New Roman" w:eastAsia="Times New Roman" w:hAnsi="Times New Roman" w:cs="Times New Roman"/>
                <w:sz w:val="16"/>
                <w:szCs w:val="16"/>
                <w:lang w:eastAsia="ru-RU"/>
              </w:rPr>
            </w:pPr>
          </w:p>
        </w:tc>
        <w:tc>
          <w:tcPr>
            <w:tcW w:w="1980" w:type="dxa"/>
            <w:vMerge/>
            <w:tcBorders>
              <w:left w:val="single" w:sz="4" w:space="0" w:color="auto"/>
            </w:tcBorders>
          </w:tcPr>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p>
        </w:tc>
        <w:tc>
          <w:tcPr>
            <w:tcW w:w="1980" w:type="dxa"/>
            <w:vMerge/>
          </w:tcPr>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p>
        </w:tc>
        <w:tc>
          <w:tcPr>
            <w:tcW w:w="1980" w:type="dxa"/>
            <w:vMerge/>
          </w:tcPr>
          <w:p w:rsidR="002229E0" w:rsidRPr="002229E0" w:rsidRDefault="002229E0" w:rsidP="002229E0">
            <w:pPr>
              <w:widowControl w:val="0"/>
              <w:shd w:val="clear" w:color="auto" w:fill="FFFFFF"/>
              <w:spacing w:line="283" w:lineRule="exact"/>
              <w:ind w:right="154" w:hanging="5"/>
              <w:jc w:val="left"/>
              <w:rPr>
                <w:rFonts w:ascii="Times New Roman" w:eastAsia="Times New Roman" w:hAnsi="Times New Roman" w:cs="Times New Roman"/>
                <w:spacing w:val="-3"/>
                <w:sz w:val="16"/>
                <w:szCs w:val="16"/>
                <w:lang w:eastAsia="ru-RU"/>
              </w:rPr>
            </w:pPr>
          </w:p>
        </w:tc>
      </w:tr>
      <w:tr w:rsidR="002229E0" w:rsidRPr="002229E0" w:rsidTr="002229E0">
        <w:trPr>
          <w:gridAfter w:val="3"/>
          <w:wAfter w:w="5940" w:type="dxa"/>
          <w:trHeight w:val="20"/>
          <w:tblCellSpacing w:w="5" w:type="nil"/>
        </w:trPr>
        <w:tc>
          <w:tcPr>
            <w:tcW w:w="426" w:type="dxa"/>
            <w:vMerge w:val="restart"/>
            <w:tcBorders>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Borders>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Borders>
              <w:top w:val="single" w:sz="4" w:space="0" w:color="auto"/>
              <w:left w:val="single" w:sz="8" w:space="0" w:color="auto"/>
              <w:bottom w:val="single" w:sz="4" w:space="0" w:color="auto"/>
              <w:right w:val="single" w:sz="8" w:space="0" w:color="auto"/>
            </w:tcBorders>
          </w:tcPr>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10%</w:t>
            </w:r>
            <w:r w:rsidRPr="002229E0">
              <w:rPr>
                <w:rFonts w:ascii="Times New Roman" w:eastAsia="Times New Roman" w:hAnsi="Times New Roman" w:cs="Times New Roman"/>
                <w:spacing w:val="14"/>
                <w:sz w:val="16"/>
                <w:szCs w:val="16"/>
                <w:lang w:eastAsia="ru-RU"/>
              </w:rPr>
              <w:t>-15%</w:t>
            </w:r>
          </w:p>
        </w:tc>
        <w:tc>
          <w:tcPr>
            <w:tcW w:w="1134" w:type="dxa"/>
            <w:tcBorders>
              <w:top w:val="single" w:sz="4" w:space="0" w:color="auto"/>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30,0</w:t>
            </w:r>
          </w:p>
        </w:tc>
        <w:tc>
          <w:tcPr>
            <w:tcW w:w="1985" w:type="dxa"/>
            <w:vMerge w:val="restart"/>
            <w:tcBorders>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229E0" w:rsidRPr="002229E0" w:rsidTr="002229E0">
        <w:trPr>
          <w:gridAfter w:val="3"/>
          <w:wAfter w:w="5940" w:type="dxa"/>
          <w:trHeight w:val="368"/>
          <w:tblCellSpacing w:w="5" w:type="nil"/>
        </w:trPr>
        <w:tc>
          <w:tcPr>
            <w:tcW w:w="426" w:type="dxa"/>
            <w:vMerge/>
            <w:tcBorders>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Borders>
              <w:left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Borders>
              <w:top w:val="single" w:sz="4" w:space="0" w:color="auto"/>
              <w:left w:val="single" w:sz="8" w:space="0" w:color="auto"/>
              <w:bottom w:val="single" w:sz="4" w:space="0" w:color="auto"/>
              <w:right w:val="single" w:sz="8" w:space="0" w:color="auto"/>
            </w:tcBorders>
          </w:tcPr>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p>
        </w:tc>
        <w:tc>
          <w:tcPr>
            <w:tcW w:w="1134" w:type="dxa"/>
            <w:tcBorders>
              <w:top w:val="single" w:sz="4" w:space="0" w:color="auto"/>
              <w:left w:val="single" w:sz="8" w:space="0" w:color="auto"/>
              <w:bottom w:val="single" w:sz="4"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985" w:type="dxa"/>
            <w:vMerge/>
            <w:tcBorders>
              <w:left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229E0" w:rsidRPr="002229E0" w:rsidTr="002229E0">
        <w:trPr>
          <w:gridAfter w:val="3"/>
          <w:wAfter w:w="5940" w:type="dxa"/>
          <w:trHeight w:val="368"/>
          <w:tblCellSpacing w:w="5" w:type="nil"/>
        </w:trPr>
        <w:tc>
          <w:tcPr>
            <w:tcW w:w="426" w:type="dxa"/>
            <w:vMerge/>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tcBorders>
              <w:top w:val="single" w:sz="4" w:space="0" w:color="auto"/>
              <w:left w:val="single" w:sz="8" w:space="0" w:color="auto"/>
              <w:bottom w:val="single" w:sz="8" w:space="0" w:color="auto"/>
              <w:right w:val="single" w:sz="8" w:space="0" w:color="auto"/>
            </w:tcBorders>
          </w:tcPr>
          <w:p w:rsidR="002229E0" w:rsidRPr="002229E0" w:rsidRDefault="002229E0" w:rsidP="002229E0">
            <w:pPr>
              <w:widowControl w:val="0"/>
              <w:shd w:val="clear" w:color="auto" w:fill="FFFFFF"/>
              <w:jc w:val="left"/>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Свыше 15%</w:t>
            </w:r>
          </w:p>
        </w:tc>
        <w:tc>
          <w:tcPr>
            <w:tcW w:w="1134" w:type="dxa"/>
            <w:tcBorders>
              <w:top w:val="single" w:sz="4" w:space="0" w:color="auto"/>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r w:rsidRPr="002229E0">
              <w:rPr>
                <w:rFonts w:ascii="Times New Roman" w:eastAsia="Times New Roman" w:hAnsi="Times New Roman" w:cs="Times New Roman"/>
                <w:sz w:val="16"/>
                <w:szCs w:val="16"/>
                <w:lang w:eastAsia="ru-RU"/>
              </w:rPr>
              <w:t>40,0</w:t>
            </w:r>
          </w:p>
        </w:tc>
        <w:tc>
          <w:tcPr>
            <w:tcW w:w="1985" w:type="dxa"/>
            <w:vMerge/>
            <w:tcBorders>
              <w:left w:val="single" w:sz="8" w:space="0" w:color="auto"/>
              <w:bottom w:val="single" w:sz="8" w:space="0" w:color="auto"/>
              <w:right w:val="single" w:sz="8" w:space="0" w:color="auto"/>
            </w:tcBorders>
          </w:tcPr>
          <w:p w:rsidR="002229E0" w:rsidRPr="002229E0" w:rsidRDefault="002229E0" w:rsidP="002229E0">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2229E0" w:rsidRPr="002229E0" w:rsidRDefault="002229E0" w:rsidP="002229E0">
      <w:pPr>
        <w:widowControl w:val="0"/>
        <w:jc w:val="left"/>
        <w:rPr>
          <w:rFonts w:ascii="Times New Roman" w:eastAsia="Times New Roman" w:hAnsi="Times New Roman" w:cs="Times New Roman"/>
          <w:sz w:val="16"/>
          <w:szCs w:val="16"/>
          <w:lang w:eastAsia="ru-RU"/>
        </w:rPr>
      </w:pPr>
    </w:p>
    <w:p w:rsidR="002229E0" w:rsidRPr="002229E0" w:rsidRDefault="002229E0" w:rsidP="002229E0">
      <w:pPr>
        <w:widowControl w:val="0"/>
        <w:jc w:val="left"/>
        <w:rPr>
          <w:rFonts w:ascii="Times New Roman" w:eastAsia="Times New Roman" w:hAnsi="Times New Roman" w:cs="Times New Roman"/>
          <w:sz w:val="16"/>
          <w:szCs w:val="16"/>
          <w:lang w:eastAsia="ru-RU"/>
        </w:rPr>
      </w:pPr>
    </w:p>
    <w:p w:rsidR="004B2C0C" w:rsidRDefault="004B2C0C"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24"/>
        <w:tblW w:w="9501" w:type="dxa"/>
        <w:tblLayout w:type="fixed"/>
        <w:tblCellMar>
          <w:left w:w="0" w:type="dxa"/>
          <w:right w:w="0" w:type="dxa"/>
        </w:tblCellMar>
        <w:tblLook w:val="01E0" w:firstRow="1" w:lastRow="1" w:firstColumn="1" w:lastColumn="1" w:noHBand="0" w:noVBand="0"/>
      </w:tblPr>
      <w:tblGrid>
        <w:gridCol w:w="9501"/>
      </w:tblGrid>
      <w:tr w:rsidR="00795B5E" w:rsidRPr="00795B5E" w:rsidTr="00795B5E">
        <w:trPr>
          <w:trHeight w:val="80"/>
        </w:trPr>
        <w:tc>
          <w:tcPr>
            <w:tcW w:w="9501" w:type="dxa"/>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lastRenderedPageBreak/>
              <w:t>АДМИНИСТРАЦИЯ  МОКШАНСКОГО РАЙОНА</w:t>
            </w:r>
          </w:p>
        </w:tc>
      </w:tr>
      <w:tr w:rsidR="00795B5E" w:rsidRPr="00795B5E" w:rsidTr="00795B5E">
        <w:trPr>
          <w:trHeight w:hRule="exact" w:val="385"/>
        </w:trPr>
        <w:tc>
          <w:tcPr>
            <w:tcW w:w="9501" w:type="dxa"/>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ПЕНЗЕНСКОЙ ОБЛАСТИ</w:t>
            </w:r>
          </w:p>
        </w:tc>
      </w:tr>
      <w:tr w:rsidR="00795B5E" w:rsidRPr="00795B5E" w:rsidTr="00795B5E">
        <w:trPr>
          <w:trHeight w:hRule="exact" w:val="768"/>
        </w:trPr>
        <w:tc>
          <w:tcPr>
            <w:tcW w:w="9501" w:type="dxa"/>
            <w:vAlign w:val="center"/>
          </w:tcPr>
          <w:p w:rsidR="00795B5E" w:rsidRPr="00795B5E" w:rsidRDefault="00795B5E" w:rsidP="00795B5E">
            <w:pPr>
              <w:keepNext/>
              <w:jc w:val="center"/>
              <w:outlineLvl w:val="2"/>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РАСПОРЯЖЕНИЕ</w:t>
            </w:r>
          </w:p>
        </w:tc>
      </w:tr>
      <w:tr w:rsidR="00795B5E" w:rsidRPr="00795B5E" w:rsidTr="00795B5E">
        <w:trPr>
          <w:trHeight w:hRule="exact" w:val="80"/>
        </w:trPr>
        <w:tc>
          <w:tcPr>
            <w:tcW w:w="9501" w:type="dxa"/>
            <w:vAlign w:val="center"/>
          </w:tcPr>
          <w:p w:rsidR="00795B5E" w:rsidRPr="00795B5E" w:rsidRDefault="00795B5E" w:rsidP="00795B5E">
            <w:pPr>
              <w:keepNext/>
              <w:jc w:val="left"/>
              <w:outlineLvl w:val="2"/>
              <w:rPr>
                <w:rFonts w:ascii="Times New Roman" w:eastAsia="Times New Roman" w:hAnsi="Times New Roman" w:cs="Times New Roman"/>
                <w:b/>
                <w:bCs/>
                <w:sz w:val="16"/>
                <w:szCs w:val="16"/>
                <w:lang w:eastAsia="ru-RU"/>
              </w:rPr>
            </w:pPr>
          </w:p>
        </w:tc>
      </w:tr>
    </w:tbl>
    <w:p w:rsidR="00795B5E" w:rsidRDefault="00795B5E"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page" w:tblpX="4606" w:tblpY="4"/>
        <w:tblW w:w="0" w:type="auto"/>
        <w:tblLayout w:type="fixed"/>
        <w:tblCellMar>
          <w:left w:w="0" w:type="dxa"/>
          <w:right w:w="0" w:type="dxa"/>
        </w:tblCellMar>
        <w:tblLook w:val="0000" w:firstRow="0" w:lastRow="0" w:firstColumn="0" w:lastColumn="0" w:noHBand="0" w:noVBand="0"/>
      </w:tblPr>
      <w:tblGrid>
        <w:gridCol w:w="284"/>
        <w:gridCol w:w="2410"/>
        <w:gridCol w:w="397"/>
        <w:gridCol w:w="737"/>
      </w:tblGrid>
      <w:tr w:rsidR="00795B5E" w:rsidRPr="00795B5E" w:rsidTr="00795B5E">
        <w:tc>
          <w:tcPr>
            <w:tcW w:w="284" w:type="dxa"/>
            <w:vAlign w:val="bottom"/>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04.02.2021</w:t>
            </w:r>
          </w:p>
        </w:tc>
        <w:tc>
          <w:tcPr>
            <w:tcW w:w="397" w:type="dxa"/>
            <w:vAlign w:val="bottom"/>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737" w:type="dxa"/>
            <w:tcBorders>
              <w:bottom w:val="single" w:sz="6" w:space="0" w:color="auto"/>
            </w:tcBorders>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8</w:t>
            </w:r>
          </w:p>
        </w:tc>
      </w:tr>
      <w:tr w:rsidR="00795B5E" w:rsidRPr="00795B5E" w:rsidTr="00795B5E">
        <w:trPr>
          <w:trHeight w:val="83"/>
        </w:trPr>
        <w:tc>
          <w:tcPr>
            <w:tcW w:w="3828" w:type="dxa"/>
            <w:gridSpan w:val="4"/>
          </w:tcPr>
          <w:p w:rsidR="00795B5E" w:rsidRPr="00795B5E" w:rsidRDefault="00795B5E" w:rsidP="00795B5E">
            <w:pPr>
              <w:jc w:val="center"/>
              <w:rPr>
                <w:rFonts w:ascii="Times New Roman" w:eastAsia="Times New Roman" w:hAnsi="Times New Roman" w:cs="Times New Roman"/>
                <w:sz w:val="16"/>
                <w:szCs w:val="16"/>
                <w:lang w:eastAsia="ru-RU"/>
              </w:rPr>
            </w:pPr>
            <w:proofErr w:type="spellStart"/>
            <w:r w:rsidRPr="00795B5E">
              <w:rPr>
                <w:rFonts w:ascii="Times New Roman" w:eastAsia="Times New Roman" w:hAnsi="Times New Roman" w:cs="Times New Roman"/>
                <w:sz w:val="16"/>
                <w:szCs w:val="16"/>
                <w:lang w:eastAsia="ru-RU"/>
              </w:rPr>
              <w:t>р.п</w:t>
            </w:r>
            <w:proofErr w:type="spellEnd"/>
            <w:r w:rsidRPr="00795B5E">
              <w:rPr>
                <w:rFonts w:ascii="Times New Roman" w:eastAsia="Times New Roman" w:hAnsi="Times New Roman" w:cs="Times New Roman"/>
                <w:sz w:val="16"/>
                <w:szCs w:val="16"/>
                <w:lang w:eastAsia="ru-RU"/>
              </w:rPr>
              <w:t>. Мокшан</w:t>
            </w:r>
          </w:p>
        </w:tc>
      </w:tr>
    </w:tbl>
    <w:p w:rsidR="00795B5E" w:rsidRDefault="00795B5E" w:rsidP="000F724E">
      <w:pPr>
        <w:widowControl w:val="0"/>
        <w:jc w:val="left"/>
        <w:rPr>
          <w:rFonts w:ascii="Times New Roman" w:eastAsia="Times New Roman" w:hAnsi="Times New Roman" w:cs="Times New Roman"/>
          <w:sz w:val="16"/>
          <w:szCs w:val="16"/>
          <w:lang w:eastAsia="ru-RU"/>
        </w:rPr>
      </w:pPr>
    </w:p>
    <w:p w:rsidR="00795B5E" w:rsidRPr="00795B5E" w:rsidRDefault="00795B5E" w:rsidP="00795B5E">
      <w:pPr>
        <w:widowControl w:val="0"/>
        <w:tabs>
          <w:tab w:val="left" w:pos="798"/>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ab/>
      </w:r>
    </w:p>
    <w:p w:rsidR="00795B5E" w:rsidRPr="00795B5E" w:rsidRDefault="00795B5E" w:rsidP="00795B5E">
      <w:pPr>
        <w:jc w:val="center"/>
        <w:rPr>
          <w:rFonts w:ascii="Times New Roman" w:eastAsia="Times New Roman" w:hAnsi="Times New Roman" w:cs="Times New Roman"/>
          <w:sz w:val="16"/>
          <w:szCs w:val="16"/>
          <w:lang w:eastAsia="ru-RU"/>
        </w:rPr>
      </w:pPr>
    </w:p>
    <w:p w:rsid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w:t>
      </w:r>
    </w:p>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О формировании</w:t>
      </w:r>
      <w:r w:rsidRPr="00795B5E">
        <w:rPr>
          <w:rFonts w:ascii="Times New Roman" w:eastAsia="Times New Roman" w:hAnsi="Times New Roman" w:cs="Times New Roman"/>
          <w:b/>
          <w:sz w:val="16"/>
          <w:szCs w:val="16"/>
          <w:lang w:eastAsia="ru-RU"/>
        </w:rPr>
        <w:t xml:space="preserve"> аттестационной комиссии Мокшанского района Пензенской области</w:t>
      </w:r>
    </w:p>
    <w:p w:rsidR="00795B5E" w:rsidRPr="00795B5E" w:rsidRDefault="00795B5E" w:rsidP="00795B5E">
      <w:pPr>
        <w:autoSpaceDE w:val="0"/>
        <w:autoSpaceDN w:val="0"/>
        <w:adjustRightInd w:val="0"/>
        <w:rPr>
          <w:rFonts w:ascii="Times New Roman" w:eastAsia="Times New Roman" w:hAnsi="Times New Roman" w:cs="Times New Roman"/>
          <w:iCs/>
          <w:sz w:val="16"/>
          <w:szCs w:val="16"/>
          <w:lang w:eastAsia="ru-RU"/>
        </w:rPr>
      </w:pPr>
    </w:p>
    <w:p w:rsidR="00795B5E" w:rsidRPr="00795B5E" w:rsidRDefault="00795B5E" w:rsidP="00795B5E">
      <w:pPr>
        <w:autoSpaceDE w:val="0"/>
        <w:autoSpaceDN w:val="0"/>
        <w:adjustRightInd w:val="0"/>
        <w:ind w:firstLine="567"/>
        <w:rPr>
          <w:rFonts w:ascii="Times New Roman" w:eastAsia="Times New Roman" w:hAnsi="Times New Roman" w:cs="Times New Roman"/>
          <w:iCs/>
          <w:sz w:val="16"/>
          <w:szCs w:val="16"/>
          <w:lang w:eastAsia="ru-RU"/>
        </w:rPr>
      </w:pPr>
      <w:r w:rsidRPr="00795B5E">
        <w:rPr>
          <w:rFonts w:ascii="Times New Roman" w:eastAsia="Times New Roman" w:hAnsi="Times New Roman" w:cs="Times New Roman"/>
          <w:iCs/>
          <w:sz w:val="16"/>
          <w:szCs w:val="16"/>
          <w:lang w:eastAsia="ru-RU"/>
        </w:rPr>
        <w:t xml:space="preserve"> </w:t>
      </w:r>
      <w:proofErr w:type="gramStart"/>
      <w:r w:rsidRPr="00795B5E">
        <w:rPr>
          <w:rFonts w:ascii="Times New Roman" w:eastAsia="Times New Roman" w:hAnsi="Times New Roman" w:cs="Times New Roman"/>
          <w:iCs/>
          <w:sz w:val="16"/>
          <w:szCs w:val="16"/>
          <w:lang w:eastAsia="ru-RU"/>
        </w:rPr>
        <w:t xml:space="preserve">Руководствуясь Федеральным законом от 02.03.2007 № 25-ФЗ «О муниципальной службе в Российской Федерации» (с последующими изменениями), Законом Пензенской области от 10.10.2007 № 1390-ЗПО «О муниципальной службе в Пензенской области» (с последующими изменениями), решениями Собрания представителей Мокшанского района Пензенской области  от 15.11.2007  № 153-15/2 «Об утверждении Положения о проведении аттестации муниципальных служащих в </w:t>
      </w:r>
      <w:proofErr w:type="spellStart"/>
      <w:r w:rsidRPr="00795B5E">
        <w:rPr>
          <w:rFonts w:ascii="Times New Roman" w:eastAsia="Times New Roman" w:hAnsi="Times New Roman" w:cs="Times New Roman"/>
          <w:iCs/>
          <w:sz w:val="16"/>
          <w:szCs w:val="16"/>
          <w:lang w:eastAsia="ru-RU"/>
        </w:rPr>
        <w:t>Мокшанском</w:t>
      </w:r>
      <w:proofErr w:type="spellEnd"/>
      <w:r w:rsidRPr="00795B5E">
        <w:rPr>
          <w:rFonts w:ascii="Times New Roman" w:eastAsia="Times New Roman" w:hAnsi="Times New Roman" w:cs="Times New Roman"/>
          <w:iCs/>
          <w:sz w:val="16"/>
          <w:szCs w:val="16"/>
          <w:lang w:eastAsia="ru-RU"/>
        </w:rPr>
        <w:t xml:space="preserve"> районе» (с изменениями), от 25.12.2009 № 586-59/2 «Об утверждении</w:t>
      </w:r>
      <w:proofErr w:type="gramEnd"/>
      <w:r w:rsidRPr="00795B5E">
        <w:rPr>
          <w:rFonts w:ascii="Times New Roman" w:eastAsia="Times New Roman" w:hAnsi="Times New Roman" w:cs="Times New Roman"/>
          <w:iCs/>
          <w:sz w:val="16"/>
          <w:szCs w:val="16"/>
          <w:lang w:eastAsia="ru-RU"/>
        </w:rPr>
        <w:t xml:space="preserve"> Положения о порядке сдачи квалификационного экзамена муниципальными служащими Мокшанского района» (с изменениями), руководствуясь Уставом Мокшанского района,</w:t>
      </w:r>
    </w:p>
    <w:p w:rsidR="00795B5E" w:rsidRPr="00795B5E" w:rsidRDefault="00795B5E" w:rsidP="00795B5E">
      <w:pPr>
        <w:autoSpaceDE w:val="0"/>
        <w:autoSpaceDN w:val="0"/>
        <w:adjustRightInd w:val="0"/>
        <w:ind w:left="142" w:firstLine="425"/>
        <w:rPr>
          <w:rFonts w:ascii="Times New Roman" w:eastAsia="Times New Roman" w:hAnsi="Times New Roman" w:cs="Times New Roman"/>
          <w:sz w:val="16"/>
          <w:szCs w:val="16"/>
          <w:lang w:eastAsia="ru-RU"/>
        </w:rPr>
      </w:pPr>
      <w:r w:rsidRPr="00795B5E">
        <w:rPr>
          <w:rFonts w:ascii="Times New Roman" w:eastAsia="Times New Roman" w:hAnsi="Times New Roman" w:cs="Times New Roman"/>
          <w:iCs/>
          <w:sz w:val="16"/>
          <w:szCs w:val="16"/>
          <w:lang w:eastAsia="ru-RU"/>
        </w:rPr>
        <w:t>1. Утвердить состав аттестационной комиссии Мокшанского района Пензенской области</w:t>
      </w:r>
      <w:r w:rsidRPr="00795B5E">
        <w:rPr>
          <w:rFonts w:ascii="Times New Roman" w:eastAsia="Times New Roman" w:hAnsi="Times New Roman" w:cs="Times New Roman"/>
          <w:i/>
          <w:sz w:val="16"/>
          <w:szCs w:val="16"/>
          <w:lang w:eastAsia="ru-RU"/>
        </w:rPr>
        <w:t xml:space="preserve"> </w:t>
      </w:r>
      <w:r w:rsidRPr="00795B5E">
        <w:rPr>
          <w:rFonts w:ascii="Times New Roman" w:eastAsia="Times New Roman" w:hAnsi="Times New Roman" w:cs="Times New Roman"/>
          <w:sz w:val="16"/>
          <w:szCs w:val="16"/>
          <w:lang w:eastAsia="ru-RU"/>
        </w:rPr>
        <w:t>при проведении аттестации и квалификационного экзамена согласно приложению 1 к настоящему распоряжению.</w:t>
      </w:r>
    </w:p>
    <w:p w:rsidR="00795B5E" w:rsidRPr="00795B5E" w:rsidRDefault="00795B5E" w:rsidP="00795B5E">
      <w:pPr>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2. </w:t>
      </w:r>
      <w:r w:rsidRPr="00795B5E">
        <w:rPr>
          <w:rFonts w:ascii="Times New Roman" w:eastAsia="Times New Roman" w:hAnsi="Times New Roman" w:cs="Times New Roman"/>
          <w:iCs/>
          <w:sz w:val="16"/>
          <w:szCs w:val="16"/>
          <w:lang w:eastAsia="ru-RU"/>
        </w:rPr>
        <w:t>Утвердить П</w:t>
      </w:r>
      <w:r w:rsidRPr="00795B5E">
        <w:rPr>
          <w:rFonts w:ascii="Times New Roman" w:eastAsia="Times New Roman" w:hAnsi="Times New Roman" w:cs="Times New Roman"/>
          <w:sz w:val="16"/>
          <w:szCs w:val="16"/>
          <w:lang w:eastAsia="ru-RU"/>
        </w:rPr>
        <w:t xml:space="preserve">орядок работы </w:t>
      </w:r>
      <w:r w:rsidRPr="00795B5E">
        <w:rPr>
          <w:rFonts w:ascii="Times New Roman" w:eastAsia="Times New Roman" w:hAnsi="Times New Roman" w:cs="Times New Roman"/>
          <w:bCs/>
          <w:sz w:val="16"/>
          <w:szCs w:val="16"/>
          <w:lang w:eastAsia="ru-RU"/>
        </w:rPr>
        <w:t>аттестационной комиссии</w:t>
      </w:r>
      <w:r w:rsidRPr="00795B5E">
        <w:rPr>
          <w:rFonts w:ascii="Times New Roman" w:eastAsia="Times New Roman" w:hAnsi="Times New Roman" w:cs="Times New Roman"/>
          <w:bCs/>
          <w:i/>
          <w:sz w:val="16"/>
          <w:szCs w:val="16"/>
          <w:lang w:eastAsia="ru-RU"/>
        </w:rPr>
        <w:t xml:space="preserve"> </w:t>
      </w:r>
      <w:r w:rsidRPr="00795B5E">
        <w:rPr>
          <w:rFonts w:ascii="Times New Roman" w:eastAsia="Times New Roman" w:hAnsi="Times New Roman" w:cs="Times New Roman"/>
          <w:iCs/>
          <w:sz w:val="16"/>
          <w:szCs w:val="16"/>
          <w:lang w:eastAsia="ru-RU"/>
        </w:rPr>
        <w:t>Мокшанского района Пензенской области</w:t>
      </w:r>
      <w:r w:rsidRPr="00795B5E">
        <w:rPr>
          <w:rFonts w:ascii="Times New Roman" w:eastAsia="Times New Roman" w:hAnsi="Times New Roman" w:cs="Times New Roman"/>
          <w:sz w:val="16"/>
          <w:szCs w:val="16"/>
          <w:lang w:eastAsia="ru-RU"/>
        </w:rPr>
        <w:t xml:space="preserve"> при проведении аттестации и квалификационного экзамена согласно приложению 2 к настоящему распоряжению.</w:t>
      </w:r>
    </w:p>
    <w:p w:rsidR="00795B5E" w:rsidRPr="00795B5E" w:rsidRDefault="00795B5E" w:rsidP="00795B5E">
      <w:pPr>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3.  Признать утратившим силу распоряжение администрации Мокшанского района Пензенской области от 27.12.2019 №136 «О формировании аттестационной комиссии Мокшанского района Пензенской области».</w:t>
      </w:r>
    </w:p>
    <w:p w:rsidR="00795B5E" w:rsidRPr="00795B5E" w:rsidRDefault="00795B5E" w:rsidP="00795B5E">
      <w:pPr>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4. Опубликовать настоящее распоряжение в информационном бюллетене «Ведомости органов местного самоуправления Мокшанского района Пензенской области».</w:t>
      </w:r>
    </w:p>
    <w:p w:rsidR="00795B5E" w:rsidRPr="00795B5E" w:rsidRDefault="00795B5E" w:rsidP="00795B5E">
      <w:pPr>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5. Настоящее распоряжение вступает в силу со дня его принятия.</w:t>
      </w:r>
    </w:p>
    <w:p w:rsidR="00795B5E" w:rsidRPr="00795B5E" w:rsidRDefault="00795B5E" w:rsidP="00795B5E">
      <w:pPr>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6. </w:t>
      </w:r>
      <w:proofErr w:type="gramStart"/>
      <w:r w:rsidRPr="00795B5E">
        <w:rPr>
          <w:rFonts w:ascii="Times New Roman" w:eastAsia="Times New Roman" w:hAnsi="Times New Roman" w:cs="Times New Roman"/>
          <w:sz w:val="16"/>
          <w:szCs w:val="16"/>
          <w:lang w:eastAsia="ru-RU"/>
        </w:rPr>
        <w:t>Контроль за</w:t>
      </w:r>
      <w:proofErr w:type="gramEnd"/>
      <w:r w:rsidRPr="00795B5E">
        <w:rPr>
          <w:rFonts w:ascii="Times New Roman" w:eastAsia="Times New Roman" w:hAnsi="Times New Roman" w:cs="Times New Roman"/>
          <w:sz w:val="16"/>
          <w:szCs w:val="16"/>
          <w:lang w:eastAsia="ru-RU"/>
        </w:rPr>
        <w:t xml:space="preserve"> исполнением настоящего распоряжения возложить на руководителя аппарата администрации Мокшанского района Лошкарева А.А.</w:t>
      </w:r>
    </w:p>
    <w:p w:rsidR="00795B5E" w:rsidRPr="00795B5E" w:rsidRDefault="00795B5E" w:rsidP="00795B5E">
      <w:pPr>
        <w:autoSpaceDE w:val="0"/>
        <w:autoSpaceDN w:val="0"/>
        <w:adjustRightInd w:val="0"/>
        <w:jc w:val="center"/>
        <w:rPr>
          <w:rFonts w:ascii="Times New Roman" w:eastAsia="Times New Roman" w:hAnsi="Times New Roman" w:cs="Times New Roman"/>
          <w:b/>
          <w:bCs/>
          <w:sz w:val="16"/>
          <w:szCs w:val="16"/>
          <w:lang w:eastAsia="ru-RU"/>
        </w:rPr>
      </w:pPr>
    </w:p>
    <w:p w:rsidR="00795B5E" w:rsidRPr="00795B5E" w:rsidRDefault="00795B5E" w:rsidP="00795B5E">
      <w:pPr>
        <w:jc w:val="left"/>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Глава администрации                                                                  Н.Н. Тихомиров</w:t>
      </w:r>
    </w:p>
    <w:p w:rsidR="00795B5E" w:rsidRDefault="00795B5E" w:rsidP="00795B5E">
      <w:pPr>
        <w:jc w:val="right"/>
        <w:rPr>
          <w:rFonts w:ascii="Times New Roman" w:eastAsia="Times New Roman" w:hAnsi="Times New Roman" w:cs="Times New Roman"/>
          <w:sz w:val="16"/>
          <w:szCs w:val="16"/>
          <w:lang w:eastAsia="ru-RU"/>
        </w:rPr>
      </w:pPr>
    </w:p>
    <w:p w:rsidR="00795B5E" w:rsidRDefault="00795B5E" w:rsidP="00795B5E">
      <w:pPr>
        <w:jc w:val="right"/>
        <w:rPr>
          <w:rFonts w:ascii="Times New Roman" w:eastAsia="Times New Roman" w:hAnsi="Times New Roman" w:cs="Times New Roman"/>
          <w:sz w:val="16"/>
          <w:szCs w:val="16"/>
          <w:lang w:eastAsia="ru-RU"/>
        </w:rPr>
      </w:pPr>
    </w:p>
    <w:p w:rsidR="00795B5E" w:rsidRDefault="00795B5E" w:rsidP="00795B5E">
      <w:pPr>
        <w:jc w:val="right"/>
        <w:rPr>
          <w:rFonts w:ascii="Times New Roman" w:eastAsia="Times New Roman" w:hAnsi="Times New Roman" w:cs="Times New Roman"/>
          <w:sz w:val="16"/>
          <w:szCs w:val="16"/>
          <w:lang w:eastAsia="ru-RU"/>
        </w:rPr>
      </w:pPr>
    </w:p>
    <w:p w:rsidR="00795B5E" w:rsidRDefault="00795B5E" w:rsidP="00795B5E">
      <w:pPr>
        <w:jc w:val="right"/>
        <w:rPr>
          <w:rFonts w:ascii="Times New Roman" w:eastAsia="Times New Roman" w:hAnsi="Times New Roman" w:cs="Times New Roman"/>
          <w:sz w:val="16"/>
          <w:szCs w:val="16"/>
          <w:lang w:eastAsia="ru-RU"/>
        </w:rPr>
      </w:pP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Приложение №1</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УТВЕРЖДЕНО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распоряжением администрации</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Мокшанского района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Пензенской области</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от 04.02.2021  № 8</w:t>
      </w:r>
    </w:p>
    <w:p w:rsidR="00795B5E" w:rsidRPr="00795B5E" w:rsidRDefault="00795B5E" w:rsidP="00795B5E">
      <w:pPr>
        <w:jc w:val="right"/>
        <w:rPr>
          <w:rFonts w:ascii="Times New Roman" w:eastAsia="Times New Roman" w:hAnsi="Times New Roman" w:cs="Times New Roman"/>
          <w:sz w:val="16"/>
          <w:szCs w:val="16"/>
          <w:lang w:eastAsia="ru-RU"/>
        </w:rPr>
      </w:pPr>
    </w:p>
    <w:p w:rsidR="00795B5E" w:rsidRPr="00795B5E" w:rsidRDefault="00795B5E" w:rsidP="00795B5E">
      <w:pPr>
        <w:autoSpaceDE w:val="0"/>
        <w:autoSpaceDN w:val="0"/>
        <w:adjustRightInd w:val="0"/>
        <w:spacing w:before="108" w:after="108"/>
        <w:jc w:val="center"/>
        <w:outlineLvl w:val="0"/>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 xml:space="preserve">Состав аттестационной комиссии </w:t>
      </w:r>
    </w:p>
    <w:p w:rsidR="00795B5E" w:rsidRPr="00795B5E" w:rsidRDefault="00795B5E" w:rsidP="00795B5E">
      <w:pPr>
        <w:autoSpaceDE w:val="0"/>
        <w:autoSpaceDN w:val="0"/>
        <w:adjustRightInd w:val="0"/>
        <w:spacing w:before="108" w:after="108"/>
        <w:jc w:val="center"/>
        <w:outlineLvl w:val="0"/>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Мокшанского района Пензенской области</w:t>
      </w:r>
    </w:p>
    <w:p w:rsidR="00795B5E" w:rsidRPr="00795B5E" w:rsidRDefault="00795B5E" w:rsidP="00795B5E">
      <w:pPr>
        <w:autoSpaceDE w:val="0"/>
        <w:autoSpaceDN w:val="0"/>
        <w:adjustRightInd w:val="0"/>
        <w:spacing w:before="108" w:after="108"/>
        <w:jc w:val="center"/>
        <w:outlineLvl w:val="0"/>
        <w:rPr>
          <w:rFonts w:ascii="Times New Roman" w:eastAsia="Times New Roman" w:hAnsi="Times New Roman" w:cs="Times New Roman"/>
          <w:b/>
          <w:bCs/>
          <w:sz w:val="16"/>
          <w:szCs w:val="16"/>
          <w:lang w:eastAsia="ru-RU"/>
        </w:rPr>
      </w:pPr>
    </w:p>
    <w:p w:rsidR="00795B5E" w:rsidRPr="00795B5E" w:rsidRDefault="00795B5E" w:rsidP="00795B5E">
      <w:pPr>
        <w:autoSpaceDE w:val="0"/>
        <w:autoSpaceDN w:val="0"/>
        <w:adjustRightInd w:val="0"/>
        <w:jc w:val="left"/>
        <w:outlineLvl w:val="0"/>
        <w:rPr>
          <w:rFonts w:ascii="Times New Roman" w:eastAsia="Times New Roman" w:hAnsi="Times New Roman" w:cs="Times New Roman"/>
          <w:bCs/>
          <w:color w:val="26282F"/>
          <w:sz w:val="16"/>
          <w:szCs w:val="16"/>
          <w:lang w:eastAsia="ru-RU"/>
        </w:rPr>
      </w:pPr>
      <w:proofErr w:type="spellStart"/>
      <w:r w:rsidRPr="00795B5E">
        <w:rPr>
          <w:rFonts w:ascii="Times New Roman" w:eastAsia="Times New Roman" w:hAnsi="Times New Roman" w:cs="Times New Roman"/>
          <w:bCs/>
          <w:color w:val="26282F"/>
          <w:sz w:val="16"/>
          <w:szCs w:val="16"/>
          <w:lang w:eastAsia="ru-RU"/>
        </w:rPr>
        <w:t>Кривенков</w:t>
      </w:r>
      <w:proofErr w:type="spellEnd"/>
      <w:r w:rsidRPr="00795B5E">
        <w:rPr>
          <w:rFonts w:ascii="Times New Roman" w:eastAsia="Times New Roman" w:hAnsi="Times New Roman" w:cs="Times New Roman"/>
          <w:bCs/>
          <w:color w:val="26282F"/>
          <w:sz w:val="16"/>
          <w:szCs w:val="16"/>
          <w:lang w:eastAsia="ru-RU"/>
        </w:rPr>
        <w:t xml:space="preserve"> Сергей Владимирович - первый заместитель главы администрации     </w:t>
      </w:r>
    </w:p>
    <w:p w:rsidR="00795B5E" w:rsidRPr="00795B5E" w:rsidRDefault="00795B5E" w:rsidP="00795B5E">
      <w:pPr>
        <w:autoSpaceDE w:val="0"/>
        <w:autoSpaceDN w:val="0"/>
        <w:adjustRightInd w:val="0"/>
        <w:jc w:val="left"/>
        <w:outlineLvl w:val="0"/>
        <w:rPr>
          <w:rFonts w:ascii="Times New Roman" w:eastAsia="Times New Roman" w:hAnsi="Times New Roman" w:cs="Times New Roman"/>
          <w:bCs/>
          <w:color w:val="26282F"/>
          <w:sz w:val="16"/>
          <w:szCs w:val="16"/>
          <w:lang w:eastAsia="ru-RU"/>
        </w:rPr>
      </w:pPr>
      <w:r w:rsidRPr="00795B5E">
        <w:rPr>
          <w:rFonts w:ascii="Times New Roman" w:eastAsia="Times New Roman" w:hAnsi="Times New Roman" w:cs="Times New Roman"/>
          <w:bCs/>
          <w:color w:val="26282F"/>
          <w:sz w:val="16"/>
          <w:szCs w:val="16"/>
          <w:lang w:eastAsia="ru-RU"/>
        </w:rPr>
        <w:t xml:space="preserve">                                                             Мокшанского района, председатель</w:t>
      </w:r>
    </w:p>
    <w:p w:rsidR="00795B5E" w:rsidRPr="00795B5E" w:rsidRDefault="00795B5E" w:rsidP="00795B5E">
      <w:pPr>
        <w:autoSpaceDE w:val="0"/>
        <w:autoSpaceDN w:val="0"/>
        <w:adjustRightInd w:val="0"/>
        <w:jc w:val="left"/>
        <w:outlineLvl w:val="0"/>
        <w:rPr>
          <w:rFonts w:ascii="Times New Roman" w:eastAsia="Times New Roman" w:hAnsi="Times New Roman" w:cs="Times New Roman"/>
          <w:bCs/>
          <w:color w:val="26282F"/>
          <w:sz w:val="16"/>
          <w:szCs w:val="16"/>
          <w:lang w:eastAsia="ru-RU"/>
        </w:rPr>
      </w:pPr>
      <w:r w:rsidRPr="00795B5E">
        <w:rPr>
          <w:rFonts w:ascii="Times New Roman" w:eastAsia="Times New Roman" w:hAnsi="Times New Roman" w:cs="Times New Roman"/>
          <w:bCs/>
          <w:color w:val="26282F"/>
          <w:sz w:val="16"/>
          <w:szCs w:val="16"/>
          <w:lang w:eastAsia="ru-RU"/>
        </w:rPr>
        <w:t xml:space="preserve">                                                             аттестационной комиссии;</w:t>
      </w:r>
    </w:p>
    <w:p w:rsidR="00795B5E" w:rsidRPr="00795B5E" w:rsidRDefault="00795B5E" w:rsidP="00795B5E">
      <w:pPr>
        <w:autoSpaceDE w:val="0"/>
        <w:autoSpaceDN w:val="0"/>
        <w:adjustRightInd w:val="0"/>
        <w:jc w:val="left"/>
        <w:outlineLvl w:val="0"/>
        <w:rPr>
          <w:rFonts w:ascii="Times New Roman" w:eastAsia="Times New Roman" w:hAnsi="Times New Roman" w:cs="Times New Roman"/>
          <w:bCs/>
          <w:color w:val="26282F"/>
          <w:sz w:val="16"/>
          <w:szCs w:val="16"/>
          <w:lang w:eastAsia="ru-RU"/>
        </w:rPr>
      </w:pPr>
      <w:r w:rsidRPr="00795B5E">
        <w:rPr>
          <w:rFonts w:ascii="Times New Roman" w:eastAsia="Times New Roman" w:hAnsi="Times New Roman" w:cs="Times New Roman"/>
          <w:bCs/>
          <w:color w:val="26282F"/>
          <w:sz w:val="16"/>
          <w:szCs w:val="16"/>
          <w:lang w:eastAsia="ru-RU"/>
        </w:rPr>
        <w:t>Лошкарев Анатолий Алексеевич   - руководитель аппарата администрации</w:t>
      </w:r>
    </w:p>
    <w:p w:rsidR="00795B5E" w:rsidRPr="00795B5E" w:rsidRDefault="00795B5E" w:rsidP="00795B5E">
      <w:pPr>
        <w:autoSpaceDE w:val="0"/>
        <w:autoSpaceDN w:val="0"/>
        <w:adjustRightInd w:val="0"/>
        <w:jc w:val="left"/>
        <w:outlineLvl w:val="0"/>
        <w:rPr>
          <w:rFonts w:ascii="Times New Roman" w:eastAsia="Times New Roman" w:hAnsi="Times New Roman" w:cs="Times New Roman"/>
          <w:bCs/>
          <w:color w:val="26282F"/>
          <w:sz w:val="16"/>
          <w:szCs w:val="16"/>
          <w:lang w:eastAsia="ru-RU"/>
        </w:rPr>
      </w:pPr>
      <w:r w:rsidRPr="00795B5E">
        <w:rPr>
          <w:rFonts w:ascii="Times New Roman" w:eastAsia="Times New Roman" w:hAnsi="Times New Roman" w:cs="Times New Roman"/>
          <w:bCs/>
          <w:color w:val="26282F"/>
          <w:sz w:val="16"/>
          <w:szCs w:val="16"/>
          <w:lang w:eastAsia="ru-RU"/>
        </w:rPr>
        <w:t xml:space="preserve">                                                              Мокшанского района, заместитель</w:t>
      </w:r>
    </w:p>
    <w:p w:rsidR="00795B5E" w:rsidRPr="00795B5E" w:rsidRDefault="00795B5E" w:rsidP="00795B5E">
      <w:pPr>
        <w:autoSpaceDE w:val="0"/>
        <w:autoSpaceDN w:val="0"/>
        <w:adjustRightInd w:val="0"/>
        <w:jc w:val="left"/>
        <w:outlineLvl w:val="0"/>
        <w:rPr>
          <w:rFonts w:ascii="Times New Roman" w:eastAsia="Times New Roman" w:hAnsi="Times New Roman" w:cs="Times New Roman"/>
          <w:bCs/>
          <w:color w:val="26282F"/>
          <w:sz w:val="16"/>
          <w:szCs w:val="16"/>
          <w:lang w:eastAsia="ru-RU"/>
        </w:rPr>
      </w:pPr>
      <w:r w:rsidRPr="00795B5E">
        <w:rPr>
          <w:rFonts w:ascii="Times New Roman" w:eastAsia="Times New Roman" w:hAnsi="Times New Roman" w:cs="Times New Roman"/>
          <w:bCs/>
          <w:color w:val="26282F"/>
          <w:sz w:val="16"/>
          <w:szCs w:val="16"/>
          <w:lang w:eastAsia="ru-RU"/>
        </w:rPr>
        <w:t xml:space="preserve">                                                              председателя аттестационной комиссии;</w:t>
      </w:r>
    </w:p>
    <w:p w:rsidR="00795B5E" w:rsidRPr="00795B5E" w:rsidRDefault="00795B5E" w:rsidP="00795B5E">
      <w:pPr>
        <w:autoSpaceDE w:val="0"/>
        <w:autoSpaceDN w:val="0"/>
        <w:adjustRightInd w:val="0"/>
        <w:jc w:val="left"/>
        <w:outlineLvl w:val="0"/>
        <w:rPr>
          <w:rFonts w:ascii="Times New Roman" w:eastAsia="Times New Roman" w:hAnsi="Times New Roman" w:cs="Times New Roman"/>
          <w:bCs/>
          <w:color w:val="26282F"/>
          <w:sz w:val="16"/>
          <w:szCs w:val="16"/>
          <w:lang w:eastAsia="ru-RU"/>
        </w:rPr>
      </w:pPr>
      <w:r w:rsidRPr="00795B5E">
        <w:rPr>
          <w:rFonts w:ascii="Times New Roman" w:eastAsia="Times New Roman" w:hAnsi="Times New Roman" w:cs="Times New Roman"/>
          <w:bCs/>
          <w:color w:val="26282F"/>
          <w:sz w:val="16"/>
          <w:szCs w:val="16"/>
          <w:lang w:eastAsia="ru-RU"/>
        </w:rPr>
        <w:t>Крюкова Татьяна Алексеевна         - начальник организационного отдела</w:t>
      </w:r>
    </w:p>
    <w:p w:rsidR="00795B5E" w:rsidRPr="00795B5E" w:rsidRDefault="00795B5E" w:rsidP="00795B5E">
      <w:pPr>
        <w:autoSpaceDE w:val="0"/>
        <w:autoSpaceDN w:val="0"/>
        <w:adjustRightInd w:val="0"/>
        <w:jc w:val="left"/>
        <w:outlineLvl w:val="0"/>
        <w:rPr>
          <w:rFonts w:ascii="Times New Roman" w:eastAsia="Times New Roman" w:hAnsi="Times New Roman" w:cs="Times New Roman"/>
          <w:bCs/>
          <w:color w:val="26282F"/>
          <w:sz w:val="16"/>
          <w:szCs w:val="16"/>
          <w:lang w:eastAsia="ru-RU"/>
        </w:rPr>
      </w:pPr>
      <w:r w:rsidRPr="00795B5E">
        <w:rPr>
          <w:rFonts w:ascii="Times New Roman" w:eastAsia="Times New Roman" w:hAnsi="Times New Roman" w:cs="Times New Roman"/>
          <w:bCs/>
          <w:color w:val="26282F"/>
          <w:sz w:val="16"/>
          <w:szCs w:val="16"/>
          <w:lang w:eastAsia="ru-RU"/>
        </w:rPr>
        <w:t xml:space="preserve">                                                              администрации Мокшанского района</w:t>
      </w:r>
    </w:p>
    <w:p w:rsidR="00795B5E" w:rsidRPr="00795B5E" w:rsidRDefault="00795B5E" w:rsidP="00795B5E">
      <w:pPr>
        <w:autoSpaceDE w:val="0"/>
        <w:autoSpaceDN w:val="0"/>
        <w:adjustRightInd w:val="0"/>
        <w:jc w:val="left"/>
        <w:outlineLvl w:val="0"/>
        <w:rPr>
          <w:rFonts w:ascii="Times New Roman" w:eastAsia="Times New Roman" w:hAnsi="Times New Roman" w:cs="Times New Roman"/>
          <w:bCs/>
          <w:color w:val="26282F"/>
          <w:sz w:val="16"/>
          <w:szCs w:val="16"/>
          <w:lang w:eastAsia="ru-RU"/>
        </w:rPr>
      </w:pPr>
      <w:r w:rsidRPr="00795B5E">
        <w:rPr>
          <w:rFonts w:ascii="Times New Roman" w:eastAsia="Times New Roman" w:hAnsi="Times New Roman" w:cs="Times New Roman"/>
          <w:bCs/>
          <w:color w:val="26282F"/>
          <w:sz w:val="16"/>
          <w:szCs w:val="16"/>
          <w:lang w:eastAsia="ru-RU"/>
        </w:rPr>
        <w:t xml:space="preserve">                                                              секретарь аттестационной комиссии;</w:t>
      </w:r>
    </w:p>
    <w:p w:rsidR="00795B5E" w:rsidRPr="00795B5E" w:rsidRDefault="00795B5E" w:rsidP="00795B5E">
      <w:pPr>
        <w:autoSpaceDE w:val="0"/>
        <w:autoSpaceDN w:val="0"/>
        <w:adjustRightInd w:val="0"/>
        <w:ind w:firstLine="720"/>
        <w:rPr>
          <w:rFonts w:ascii="Times New Roman" w:eastAsia="Times New Roman" w:hAnsi="Times New Roman" w:cs="Times New Roman"/>
          <w:bCs/>
          <w:color w:val="26282F"/>
          <w:sz w:val="16"/>
          <w:szCs w:val="16"/>
          <w:lang w:eastAsia="ru-RU"/>
        </w:rPr>
      </w:pPr>
    </w:p>
    <w:p w:rsidR="00795B5E" w:rsidRPr="00795B5E" w:rsidRDefault="00795B5E" w:rsidP="00795B5E">
      <w:pPr>
        <w:autoSpaceDE w:val="0"/>
        <w:autoSpaceDN w:val="0"/>
        <w:adjustRightInd w:val="0"/>
        <w:rPr>
          <w:rFonts w:ascii="Times New Roman" w:eastAsia="Times New Roman" w:hAnsi="Times New Roman" w:cs="Times New Roman"/>
          <w:sz w:val="16"/>
          <w:szCs w:val="16"/>
          <w:lang w:eastAsia="ru-RU"/>
        </w:rPr>
      </w:pPr>
      <w:r w:rsidRPr="00795B5E">
        <w:rPr>
          <w:rFonts w:ascii="Times New Roman" w:eastAsia="Times New Roman" w:hAnsi="Times New Roman" w:cs="Times New Roman"/>
          <w:bCs/>
          <w:color w:val="26282F"/>
          <w:sz w:val="16"/>
          <w:szCs w:val="16"/>
          <w:lang w:eastAsia="ru-RU"/>
        </w:rPr>
        <w:t>Члены аттестационной комиссии:</w:t>
      </w:r>
    </w:p>
    <w:p w:rsidR="00795B5E" w:rsidRPr="00795B5E" w:rsidRDefault="00795B5E" w:rsidP="00795B5E">
      <w:pPr>
        <w:autoSpaceDE w:val="0"/>
        <w:autoSpaceDN w:val="0"/>
        <w:adjustRightInd w:val="0"/>
        <w:ind w:firstLine="720"/>
        <w:rPr>
          <w:rFonts w:ascii="Arial" w:eastAsia="Times New Roman" w:hAnsi="Arial" w:cs="Arial"/>
          <w:sz w:val="16"/>
          <w:szCs w:val="16"/>
          <w:lang w:eastAsia="ru-RU"/>
        </w:rPr>
      </w:pPr>
    </w:p>
    <w:tbl>
      <w:tblPr>
        <w:tblW w:w="9214" w:type="dxa"/>
        <w:tblInd w:w="108" w:type="dxa"/>
        <w:tblLayout w:type="fixed"/>
        <w:tblLook w:val="0000" w:firstRow="0" w:lastRow="0" w:firstColumn="0" w:lastColumn="0" w:noHBand="0" w:noVBand="0"/>
      </w:tblPr>
      <w:tblGrid>
        <w:gridCol w:w="3686"/>
        <w:gridCol w:w="5528"/>
      </w:tblGrid>
      <w:tr w:rsidR="00795B5E" w:rsidRPr="00795B5E" w:rsidTr="00795B5E">
        <w:tc>
          <w:tcPr>
            <w:tcW w:w="3686" w:type="dxa"/>
          </w:tcPr>
          <w:p w:rsidR="00795B5E" w:rsidRPr="00795B5E" w:rsidRDefault="00795B5E" w:rsidP="00795B5E">
            <w:pPr>
              <w:ind w:left="-108" w:firstLine="108"/>
              <w:jc w:val="left"/>
              <w:rPr>
                <w:rFonts w:ascii="Times New Roman" w:eastAsia="Times New Roman" w:hAnsi="Times New Roman" w:cs="Times New Roman"/>
                <w:sz w:val="16"/>
                <w:szCs w:val="16"/>
                <w:lang w:eastAsia="ru-RU"/>
              </w:rPr>
            </w:pPr>
          </w:p>
        </w:tc>
        <w:tc>
          <w:tcPr>
            <w:tcW w:w="5528" w:type="dxa"/>
          </w:tcPr>
          <w:p w:rsidR="00795B5E" w:rsidRPr="00795B5E" w:rsidRDefault="00795B5E" w:rsidP="00795B5E">
            <w:pPr>
              <w:autoSpaceDE w:val="0"/>
              <w:autoSpaceDN w:val="0"/>
              <w:adjustRightInd w:val="0"/>
              <w:rPr>
                <w:rFonts w:ascii="Arial" w:eastAsia="Times New Roman" w:hAnsi="Arial" w:cs="Arial"/>
                <w:sz w:val="16"/>
                <w:szCs w:val="16"/>
                <w:lang w:eastAsia="ru-RU"/>
              </w:rPr>
            </w:pPr>
          </w:p>
        </w:tc>
      </w:tr>
    </w:tbl>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Гришина Елена Владимировна       - начальник юридического отдела</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администрации Мокшанского района;</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Кулакова Татьяна </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Викторовна                                       - заведующий сектором</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организационного отдела</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администрации Мокшанского района;</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Два независимых эксперта               - представители научных, образовательных </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и других организаций, иных органов  </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местного самоуправления</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(по согласованию).</w:t>
      </w:r>
    </w:p>
    <w:p w:rsidR="00795B5E" w:rsidRPr="00795B5E" w:rsidRDefault="00795B5E" w:rsidP="00795B5E">
      <w:pPr>
        <w:jc w:val="left"/>
        <w:rPr>
          <w:rFonts w:ascii="Times New Roman" w:eastAsia="Times New Roman" w:hAnsi="Times New Roman" w:cs="Times New Roman"/>
          <w:sz w:val="16"/>
          <w:szCs w:val="16"/>
          <w:lang w:eastAsia="ru-RU"/>
        </w:rPr>
      </w:pP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Непосредственный руководитель управления, отдела, сектора, в котором муниципальный служащий, подлежащий аттестации или сдаче квалификационного экзамена, замещает должность муниципальной службы.</w:t>
      </w:r>
    </w:p>
    <w:p w:rsidR="00795B5E" w:rsidRPr="00795B5E" w:rsidRDefault="00795B5E" w:rsidP="00795B5E">
      <w:pPr>
        <w:jc w:val="left"/>
        <w:rPr>
          <w:rFonts w:ascii="Times New Roman" w:eastAsia="Times New Roman" w:hAnsi="Times New Roman" w:cs="Times New Roman"/>
          <w:sz w:val="16"/>
          <w:szCs w:val="16"/>
          <w:lang w:eastAsia="ru-RU"/>
        </w:rPr>
      </w:pPr>
    </w:p>
    <w:p w:rsidR="00795B5E" w:rsidRPr="00795B5E" w:rsidRDefault="00795B5E" w:rsidP="00795B5E">
      <w:pPr>
        <w:jc w:val="left"/>
        <w:rPr>
          <w:rFonts w:ascii="Times New Roman" w:eastAsia="Times New Roman" w:hAnsi="Times New Roman" w:cs="Times New Roman"/>
          <w:sz w:val="16"/>
          <w:szCs w:val="16"/>
          <w:lang w:eastAsia="ru-RU"/>
        </w:rPr>
      </w:pPr>
    </w:p>
    <w:p w:rsidR="00795B5E" w:rsidRPr="00795B5E" w:rsidRDefault="00795B5E" w:rsidP="00795B5E">
      <w:pPr>
        <w:jc w:val="left"/>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sz w:val="16"/>
          <w:szCs w:val="16"/>
          <w:lang w:eastAsia="ru-RU"/>
        </w:rPr>
        <w:t xml:space="preserve">                                                        </w:t>
      </w:r>
    </w:p>
    <w:p w:rsidR="00795B5E" w:rsidRPr="00795B5E" w:rsidRDefault="00795B5E" w:rsidP="00795B5E">
      <w:pPr>
        <w:jc w:val="right"/>
        <w:rPr>
          <w:rFonts w:ascii="Times New Roman" w:eastAsia="Times New Roman" w:hAnsi="Times New Roman" w:cs="Times New Roman"/>
          <w:b/>
          <w:sz w:val="16"/>
          <w:szCs w:val="16"/>
          <w:lang w:eastAsia="ru-RU"/>
        </w:rPr>
      </w:pPr>
    </w:p>
    <w:p w:rsidR="00795B5E" w:rsidRPr="00795B5E" w:rsidRDefault="00795B5E" w:rsidP="00795B5E">
      <w:pPr>
        <w:jc w:val="right"/>
        <w:rPr>
          <w:rFonts w:ascii="Times New Roman" w:eastAsia="Times New Roman" w:hAnsi="Times New Roman" w:cs="Times New Roman"/>
          <w:b/>
          <w:sz w:val="16"/>
          <w:szCs w:val="16"/>
          <w:lang w:eastAsia="ru-RU"/>
        </w:rPr>
      </w:pP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Приложение №2</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Утверждено</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распоряжением администрации</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Мокшанского района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Пензенской области</w:t>
      </w:r>
    </w:p>
    <w:p w:rsidR="00795B5E" w:rsidRPr="00795B5E" w:rsidRDefault="00795B5E" w:rsidP="00795B5E">
      <w:pPr>
        <w:tabs>
          <w:tab w:val="left" w:pos="1868"/>
        </w:tabs>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от 04.02.2021  № 8</w:t>
      </w:r>
    </w:p>
    <w:p w:rsidR="00795B5E" w:rsidRPr="00795B5E" w:rsidRDefault="00795B5E" w:rsidP="00795B5E">
      <w:pPr>
        <w:tabs>
          <w:tab w:val="left" w:pos="1868"/>
        </w:tabs>
        <w:jc w:val="right"/>
        <w:rPr>
          <w:rFonts w:ascii="Times New Roman" w:eastAsia="Times New Roman" w:hAnsi="Times New Roman" w:cs="Times New Roman"/>
          <w:sz w:val="16"/>
          <w:szCs w:val="16"/>
          <w:lang w:eastAsia="ru-RU"/>
        </w:rPr>
      </w:pPr>
    </w:p>
    <w:p w:rsidR="00795B5E" w:rsidRPr="00795B5E" w:rsidRDefault="00795B5E" w:rsidP="00795B5E">
      <w:pPr>
        <w:autoSpaceDE w:val="0"/>
        <w:autoSpaceDN w:val="0"/>
        <w:adjustRightInd w:val="0"/>
        <w:jc w:val="center"/>
        <w:rPr>
          <w:rFonts w:ascii="Times New Roman" w:eastAsia="Times New Roman" w:hAnsi="Times New Roman" w:cs="Times New Roman"/>
          <w:iCs/>
          <w:sz w:val="16"/>
          <w:szCs w:val="16"/>
          <w:lang w:eastAsia="ru-RU"/>
        </w:rPr>
      </w:pPr>
      <w:r w:rsidRPr="00795B5E">
        <w:rPr>
          <w:rFonts w:ascii="Times New Roman" w:eastAsia="Times New Roman" w:hAnsi="Times New Roman" w:cs="Times New Roman"/>
          <w:b/>
          <w:iCs/>
          <w:sz w:val="16"/>
          <w:szCs w:val="16"/>
          <w:lang w:eastAsia="ru-RU"/>
        </w:rPr>
        <w:t xml:space="preserve">Порядок работы </w:t>
      </w:r>
      <w:r w:rsidRPr="00795B5E">
        <w:rPr>
          <w:rFonts w:ascii="Times New Roman" w:eastAsia="Times New Roman" w:hAnsi="Times New Roman" w:cs="Times New Roman"/>
          <w:b/>
          <w:bCs/>
          <w:iCs/>
          <w:sz w:val="16"/>
          <w:szCs w:val="16"/>
          <w:lang w:eastAsia="ru-RU"/>
        </w:rPr>
        <w:t>аттестационной комиссии</w:t>
      </w:r>
      <w:r w:rsidRPr="00795B5E">
        <w:rPr>
          <w:rFonts w:ascii="Times New Roman" w:eastAsia="Times New Roman" w:hAnsi="Times New Roman" w:cs="Times New Roman"/>
          <w:b/>
          <w:iCs/>
          <w:sz w:val="16"/>
          <w:szCs w:val="16"/>
          <w:lang w:eastAsia="ru-RU"/>
        </w:rPr>
        <w:t xml:space="preserve"> Мокшанского района Пензенской области</w:t>
      </w:r>
    </w:p>
    <w:p w:rsidR="00795B5E" w:rsidRPr="00795B5E" w:rsidRDefault="00795B5E" w:rsidP="00795B5E">
      <w:pPr>
        <w:autoSpaceDE w:val="0"/>
        <w:autoSpaceDN w:val="0"/>
        <w:adjustRightInd w:val="0"/>
        <w:jc w:val="center"/>
        <w:outlineLvl w:val="1"/>
        <w:rPr>
          <w:rFonts w:ascii="Times New Roman" w:eastAsia="Times New Roman" w:hAnsi="Times New Roman" w:cs="Times New Roman"/>
          <w:iCs/>
          <w:sz w:val="16"/>
          <w:szCs w:val="16"/>
          <w:lang w:eastAsia="ru-RU"/>
        </w:rPr>
      </w:pPr>
    </w:p>
    <w:p w:rsidR="00795B5E" w:rsidRPr="00795B5E" w:rsidRDefault="00795B5E" w:rsidP="00795B5E">
      <w:pPr>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 Аттестационная комиссия</w:t>
      </w:r>
      <w:r w:rsidRPr="00795B5E">
        <w:rPr>
          <w:rFonts w:ascii="Times New Roman" w:eastAsia="Times New Roman" w:hAnsi="Times New Roman" w:cs="Times New Roman"/>
          <w:iCs/>
          <w:sz w:val="16"/>
          <w:szCs w:val="16"/>
          <w:lang w:eastAsia="ru-RU"/>
        </w:rPr>
        <w:t xml:space="preserve"> Мокшанского района Пензенской области</w:t>
      </w:r>
      <w:r w:rsidRPr="00795B5E">
        <w:rPr>
          <w:rFonts w:ascii="Times New Roman" w:eastAsia="Times New Roman" w:hAnsi="Times New Roman" w:cs="Times New Roman"/>
          <w:b/>
          <w:iCs/>
          <w:sz w:val="16"/>
          <w:szCs w:val="16"/>
          <w:lang w:eastAsia="ru-RU"/>
        </w:rPr>
        <w:t xml:space="preserve"> </w:t>
      </w:r>
      <w:r w:rsidRPr="00795B5E">
        <w:rPr>
          <w:rFonts w:ascii="Times New Roman" w:eastAsia="Calibri" w:hAnsi="Times New Roman" w:cs="Times New Roman"/>
          <w:sz w:val="16"/>
          <w:szCs w:val="16"/>
        </w:rPr>
        <w:t xml:space="preserve">(далее – аттестационная комиссия) является постоянно действующей комиссией, созданной для проведения аттестации </w:t>
      </w:r>
      <w:r w:rsidRPr="00795B5E">
        <w:rPr>
          <w:rFonts w:ascii="Times New Roman" w:eastAsia="Times New Roman" w:hAnsi="Times New Roman" w:cs="Times New Roman"/>
          <w:iCs/>
          <w:sz w:val="16"/>
          <w:szCs w:val="16"/>
          <w:lang w:eastAsia="ru-RU"/>
        </w:rPr>
        <w:t xml:space="preserve">и квалификационного экзамена </w:t>
      </w:r>
      <w:r w:rsidRPr="00795B5E">
        <w:rPr>
          <w:rFonts w:ascii="Times New Roman" w:eastAsia="Calibri" w:hAnsi="Times New Roman" w:cs="Times New Roman"/>
          <w:sz w:val="16"/>
          <w:szCs w:val="16"/>
        </w:rPr>
        <w:t>муниципальных служащих</w:t>
      </w:r>
      <w:r w:rsidRPr="00795B5E">
        <w:rPr>
          <w:rFonts w:ascii="Times New Roman" w:eastAsia="Times New Roman" w:hAnsi="Times New Roman" w:cs="Times New Roman"/>
          <w:sz w:val="16"/>
          <w:szCs w:val="16"/>
          <w:lang w:eastAsia="ru-RU"/>
        </w:rPr>
        <w:t xml:space="preserve">, замещающих должности муниципальной службы в </w:t>
      </w:r>
      <w:proofErr w:type="spellStart"/>
      <w:r w:rsidRPr="00795B5E">
        <w:rPr>
          <w:rFonts w:ascii="Times New Roman" w:eastAsia="Times New Roman" w:hAnsi="Times New Roman" w:cs="Times New Roman"/>
          <w:iCs/>
          <w:sz w:val="16"/>
          <w:szCs w:val="16"/>
          <w:lang w:eastAsia="ru-RU"/>
        </w:rPr>
        <w:t>Мокшанском</w:t>
      </w:r>
      <w:proofErr w:type="spellEnd"/>
      <w:r w:rsidRPr="00795B5E">
        <w:rPr>
          <w:rFonts w:ascii="Times New Roman" w:eastAsia="Times New Roman" w:hAnsi="Times New Roman" w:cs="Times New Roman"/>
          <w:iCs/>
          <w:sz w:val="16"/>
          <w:szCs w:val="16"/>
          <w:lang w:eastAsia="ru-RU"/>
        </w:rPr>
        <w:t xml:space="preserve"> районе</w:t>
      </w:r>
      <w:r w:rsidRPr="00795B5E">
        <w:rPr>
          <w:rFonts w:ascii="Times New Roman" w:eastAsia="Times New Roman" w:hAnsi="Times New Roman" w:cs="Times New Roman"/>
          <w:sz w:val="16"/>
          <w:szCs w:val="16"/>
          <w:lang w:eastAsia="ru-RU"/>
        </w:rPr>
        <w:t xml:space="preserve">  (далее – муниципальные служащие).</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Times New Roman" w:hAnsi="Times New Roman" w:cs="Times New Roman"/>
          <w:sz w:val="16"/>
          <w:szCs w:val="16"/>
          <w:lang w:eastAsia="ru-RU"/>
        </w:rPr>
        <w:t xml:space="preserve">2. </w:t>
      </w:r>
      <w:proofErr w:type="gramStart"/>
      <w:r w:rsidRPr="00795B5E">
        <w:rPr>
          <w:rFonts w:ascii="Times New Roman" w:eastAsia="Times New Roman" w:hAnsi="Times New Roman" w:cs="Times New Roman"/>
          <w:sz w:val="16"/>
          <w:szCs w:val="16"/>
          <w:lang w:eastAsia="ru-RU"/>
        </w:rPr>
        <w:t xml:space="preserve">Аттестационная комиссия </w:t>
      </w:r>
      <w:r w:rsidRPr="00795B5E">
        <w:rPr>
          <w:rFonts w:ascii="Times New Roman" w:eastAsia="Calibri" w:hAnsi="Times New Roman" w:cs="Times New Roman"/>
          <w:sz w:val="16"/>
          <w:szCs w:val="16"/>
        </w:rPr>
        <w:t>в своей деятельности руководствуется Федеральным законом от 02.03.2007 № 25-ФЗ «</w:t>
      </w:r>
      <w:hyperlink r:id="rId9" w:history="1">
        <w:r w:rsidRPr="00795B5E">
          <w:rPr>
            <w:rFonts w:ascii="Times New Roman" w:eastAsia="Calibri" w:hAnsi="Times New Roman" w:cs="Times New Roman"/>
            <w:sz w:val="16"/>
            <w:szCs w:val="16"/>
          </w:rPr>
          <w:t>О муниципальной службе</w:t>
        </w:r>
      </w:hyperlink>
      <w:r w:rsidRPr="00795B5E">
        <w:rPr>
          <w:rFonts w:ascii="Times New Roman" w:eastAsia="Calibri" w:hAnsi="Times New Roman" w:cs="Times New Roman"/>
          <w:sz w:val="16"/>
          <w:szCs w:val="16"/>
        </w:rPr>
        <w:t xml:space="preserve"> в Российской Федерации» (с последующими изменениями), </w:t>
      </w:r>
      <w:hyperlink r:id="rId10" w:history="1">
        <w:r w:rsidRPr="00795B5E">
          <w:rPr>
            <w:rFonts w:ascii="Times New Roman" w:eastAsia="Calibri" w:hAnsi="Times New Roman" w:cs="Times New Roman"/>
            <w:sz w:val="16"/>
            <w:szCs w:val="16"/>
          </w:rPr>
          <w:t>Законом</w:t>
        </w:r>
      </w:hyperlink>
      <w:r w:rsidRPr="00795B5E">
        <w:rPr>
          <w:rFonts w:ascii="Times New Roman" w:eastAsia="Calibri" w:hAnsi="Times New Roman" w:cs="Times New Roman"/>
          <w:sz w:val="16"/>
          <w:szCs w:val="16"/>
        </w:rPr>
        <w:t xml:space="preserve"> Пензенской области от 10.10.2007 № 1390-ЗПО «О муниципальной службе в Пензенской области» (с последующими изменениями), Положением о проведении аттестации муниципальных служащих в </w:t>
      </w:r>
      <w:proofErr w:type="spellStart"/>
      <w:r w:rsidRPr="00795B5E">
        <w:rPr>
          <w:rFonts w:ascii="Times New Roman" w:eastAsia="Calibri" w:hAnsi="Times New Roman" w:cs="Times New Roman"/>
          <w:sz w:val="16"/>
          <w:szCs w:val="16"/>
        </w:rPr>
        <w:t>Мокшанском</w:t>
      </w:r>
      <w:proofErr w:type="spellEnd"/>
      <w:r w:rsidRPr="00795B5E">
        <w:rPr>
          <w:rFonts w:ascii="Times New Roman" w:eastAsia="Calibri" w:hAnsi="Times New Roman" w:cs="Times New Roman"/>
          <w:sz w:val="16"/>
          <w:szCs w:val="16"/>
        </w:rPr>
        <w:t xml:space="preserve"> районе, утвержденным решением Собрания представителей Мокшанского района Пензенской области от 15.11.2007. № 153-15/2, Положением о порядке сдачи</w:t>
      </w:r>
      <w:proofErr w:type="gramEnd"/>
      <w:r w:rsidRPr="00795B5E">
        <w:rPr>
          <w:rFonts w:ascii="Times New Roman" w:eastAsia="Calibri" w:hAnsi="Times New Roman" w:cs="Times New Roman"/>
          <w:sz w:val="16"/>
          <w:szCs w:val="16"/>
        </w:rPr>
        <w:t xml:space="preserve"> квалификационного экзамена муниципальными служащими Мокшанского района Пензенской области, утвержденным решением Собрания представителей Мокшанского района Пензенской области  от 25.12.2009 № 586-59/2, иными муниципальными правовыми актами.</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3. Аттестационная комиссия состоит из председателя, заместителя председателя, секретаря и членов аттестационной комиссии. Все члены аттестационной комиссии при принятии решений обладают равными правами.</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4. Состав аттестационной комиссии формируется в соответствии с требованиями Закона Пензенской области от 10.10.2007 № 1390-ЗПО «О муниципальной службе в Пензенской области»,</w:t>
      </w:r>
      <w:r w:rsidRPr="00795B5E">
        <w:rPr>
          <w:rFonts w:ascii="Times New Roman" w:eastAsia="Times New Roman" w:hAnsi="Times New Roman" w:cs="Times New Roman"/>
          <w:sz w:val="16"/>
          <w:szCs w:val="16"/>
          <w:lang w:eastAsia="ru-RU"/>
        </w:rPr>
        <w:t xml:space="preserve"> </w:t>
      </w:r>
      <w:r w:rsidRPr="00795B5E">
        <w:rPr>
          <w:rFonts w:ascii="Times New Roman" w:eastAsia="Calibri" w:hAnsi="Times New Roman" w:cs="Times New Roman"/>
          <w:sz w:val="16"/>
          <w:szCs w:val="16"/>
        </w:rPr>
        <w:t xml:space="preserve">Положением о проведении аттестации муниципальных служащих в </w:t>
      </w:r>
      <w:proofErr w:type="spellStart"/>
      <w:r w:rsidRPr="00795B5E">
        <w:rPr>
          <w:rFonts w:ascii="Times New Roman" w:eastAsia="Calibri" w:hAnsi="Times New Roman" w:cs="Times New Roman"/>
          <w:sz w:val="16"/>
          <w:szCs w:val="16"/>
        </w:rPr>
        <w:t>Мокшанском</w:t>
      </w:r>
      <w:proofErr w:type="spellEnd"/>
      <w:r w:rsidRPr="00795B5E">
        <w:rPr>
          <w:rFonts w:ascii="Times New Roman" w:eastAsia="Calibri" w:hAnsi="Times New Roman" w:cs="Times New Roman"/>
          <w:sz w:val="16"/>
          <w:szCs w:val="16"/>
        </w:rPr>
        <w:t xml:space="preserve"> районе, утвержденным решением Собрания представителей Мокшанского района Пензенской </w:t>
      </w:r>
      <w:proofErr w:type="spellStart"/>
      <w:r w:rsidRPr="00795B5E">
        <w:rPr>
          <w:rFonts w:ascii="Times New Roman" w:eastAsia="Calibri" w:hAnsi="Times New Roman" w:cs="Times New Roman"/>
          <w:sz w:val="16"/>
          <w:szCs w:val="16"/>
        </w:rPr>
        <w:t>обюласти</w:t>
      </w:r>
      <w:proofErr w:type="spellEnd"/>
      <w:r w:rsidRPr="00795B5E">
        <w:rPr>
          <w:rFonts w:ascii="Times New Roman" w:eastAsia="Calibri" w:hAnsi="Times New Roman" w:cs="Times New Roman"/>
          <w:sz w:val="16"/>
          <w:szCs w:val="16"/>
        </w:rPr>
        <w:t xml:space="preserve"> от 15.11.2007. № 153-15/2</w:t>
      </w:r>
    </w:p>
    <w:p w:rsidR="00795B5E" w:rsidRPr="00795B5E" w:rsidRDefault="00795B5E" w:rsidP="00795B5E">
      <w:pPr>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4.1. Председатель аттестационной комиссии:</w:t>
      </w:r>
    </w:p>
    <w:p w:rsidR="00795B5E" w:rsidRP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организует работу аттестационной комиссии;</w:t>
      </w:r>
    </w:p>
    <w:p w:rsidR="00795B5E" w:rsidRP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председательствует на заседаниях аттестационной комиссии;</w:t>
      </w:r>
    </w:p>
    <w:p w:rsidR="00795B5E" w:rsidRP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определяет последовательность рассмотрения вопросов.</w:t>
      </w:r>
    </w:p>
    <w:p w:rsidR="00795B5E" w:rsidRP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На время отсутствия председателя аттестационной комиссии его обязанности исполняет заместитель председателя аттестационной комиссии. </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4.2. Секретарь аттестационной комиссии:</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 информирует членов аттестационной комиссии о месте, дате и времени заседания аттестационной комиссии;</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  ведет протокол заседания аттестационной комиссии;</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 оформляет аттестационные (экзаменационные) листы;</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 знакомит муниципальных служащих, прошедших аттестацию (сдавших квалификационный экзамен) под подпись с аттестационными (экзаменационными) листами;</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 представляет членам аттестационной комиссии оформленные аттестационные (экзаменационные) листы и протоко</w:t>
      </w:r>
      <w:proofErr w:type="gramStart"/>
      <w:r w:rsidRPr="00795B5E">
        <w:rPr>
          <w:rFonts w:ascii="Times New Roman" w:eastAsia="Calibri" w:hAnsi="Times New Roman" w:cs="Times New Roman"/>
          <w:sz w:val="16"/>
          <w:szCs w:val="16"/>
        </w:rPr>
        <w:t>л(</w:t>
      </w:r>
      <w:proofErr w:type="gramEnd"/>
      <w:r w:rsidRPr="00795B5E">
        <w:rPr>
          <w:rFonts w:ascii="Times New Roman" w:eastAsia="Calibri" w:hAnsi="Times New Roman" w:cs="Times New Roman"/>
          <w:sz w:val="16"/>
          <w:szCs w:val="16"/>
        </w:rPr>
        <w:t>ы) на подпись.</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Во время отсутствия секретаря аттестационной комиссии по поручению председателя аттестационной комиссии его функции исполняет другой член аттестационной комиссии.</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4.3. Члены аттестационной комиссии:</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 участвуют в заседаниях аттестационной комиссии;</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 принимают участие в голосовании.</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Члены аттестационной комиссии участвуют в заседании аттестационной комиссии лично.</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5. Деятельность аттестационной комиссии осуществляется коллегиально. Основной формой деятельности аттестационной комиссии является заседание аттестационной комиссии.</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6. Заседания аттестационной комиссии проводятся:</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 при проведении аттестации - в соответствии с утвержденным графиком проведения аттестации муниципальных служащих;</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proofErr w:type="gramStart"/>
      <w:r w:rsidRPr="00795B5E">
        <w:rPr>
          <w:rFonts w:ascii="Times New Roman" w:eastAsia="Calibri" w:hAnsi="Times New Roman" w:cs="Times New Roman"/>
          <w:sz w:val="16"/>
          <w:szCs w:val="16"/>
        </w:rPr>
        <w:t>- при проведении квалификационного экзамена – в соответствии с решением представителя нанимателя (работодателя) о проведении квалификационного экзамена, принятым не позднее чем через три месяца после дня подачи муниципальным служащим представителю нанимателя (работодателю) письменного заявления о присвоении классного чина.</w:t>
      </w:r>
      <w:proofErr w:type="gramEnd"/>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7. О месте, дате и времени заседания аттестационной комиссии ее члены уведомляются секретарем аттестационной комиссии не позднее пяти рабочих дней, предшествующих дню проведения заседания.</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8. Заседание аттестационной комиссии считается правомочным, если на нем присутствует не менее двух третей ее членов.</w:t>
      </w:r>
    </w:p>
    <w:p w:rsidR="00795B5E" w:rsidRPr="00795B5E" w:rsidRDefault="00795B5E" w:rsidP="00795B5E">
      <w:pPr>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Calibri" w:hAnsi="Times New Roman" w:cs="Times New Roman"/>
          <w:sz w:val="16"/>
          <w:szCs w:val="16"/>
        </w:rPr>
        <w:t xml:space="preserve">9. </w:t>
      </w:r>
      <w:r w:rsidRPr="00795B5E">
        <w:rPr>
          <w:rFonts w:ascii="Times New Roman" w:eastAsia="Times New Roman" w:hAnsi="Times New Roman" w:cs="Times New Roman"/>
          <w:sz w:val="16"/>
          <w:szCs w:val="16"/>
          <w:lang w:eastAsia="ru-RU"/>
        </w:rPr>
        <w:t>Аттестационная комиссия проводит аттестацию (квалификационный экзамен) с приглашением аттестуемого (сдающего квалификационный экзамен) муниципального служащего. Аттестационная комиссия рассматривает представленные документы, заслушивает аттестуемого (сдающего квалификационный экзамен) муниципального служащего, а также его непосредственного руководителя о профессиональной служебной деятельности муниципального служащего.</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Заслушивание муниципального служащего, предваряется оглашением</w:t>
      </w:r>
      <w:r w:rsidRPr="00795B5E">
        <w:rPr>
          <w:rFonts w:ascii="Times New Roman" w:eastAsia="Times New Roman" w:hAnsi="Times New Roman" w:cs="Times New Roman"/>
          <w:sz w:val="16"/>
          <w:szCs w:val="16"/>
          <w:lang w:eastAsia="ru-RU"/>
        </w:rPr>
        <w:t xml:space="preserve"> поступившего отзыва.</w:t>
      </w:r>
      <w:r w:rsidRPr="00795B5E">
        <w:rPr>
          <w:rFonts w:ascii="Times New Roman" w:eastAsia="Calibri" w:hAnsi="Times New Roman" w:cs="Times New Roman"/>
          <w:sz w:val="16"/>
          <w:szCs w:val="16"/>
          <w:lang w:eastAsia="ru-RU"/>
        </w:rPr>
        <w:t xml:space="preserve"> </w:t>
      </w:r>
      <w:r w:rsidRPr="00795B5E">
        <w:rPr>
          <w:rFonts w:ascii="Times New Roman" w:eastAsia="Calibri" w:hAnsi="Times New Roman" w:cs="Times New Roman"/>
          <w:sz w:val="16"/>
          <w:szCs w:val="16"/>
        </w:rPr>
        <w:t>Отзыв оглашается секретарем аттестационной комиссии.</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10. Аттестационная комиссия выносит следующие решения:</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10.1. По результатам аттестации:</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а) соответствует замещаемой должности муниципальной службы;</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б) не соответствует замещаемой должности муниципальной службы.</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10.2. По результатам квалификационного экзамена:</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а) признать, что муниципальный служащий сдал квалификационный экзамен, и рекомендовать его для присвоения классного чина;</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б) признать, что муниципальный служащий не сдал квалификационный экзамен.</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11. Решение аттестационной комиссии о результатах аттестации (квалификационного экзамена) принимается в отсутствие аттестуемого (экзаменуемого)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 При равенстве голосов муниципальный служащий признается соответствующим замещаемой должности муниципальной службы (сдавшим квалификационный экзамен).</w:t>
      </w:r>
    </w:p>
    <w:p w:rsidR="00795B5E" w:rsidRPr="00795B5E" w:rsidRDefault="00795B5E" w:rsidP="00795B5E">
      <w:pPr>
        <w:autoSpaceDE w:val="0"/>
        <w:autoSpaceDN w:val="0"/>
        <w:adjustRightInd w:val="0"/>
        <w:ind w:firstLine="426"/>
        <w:rPr>
          <w:rFonts w:ascii="Times New Roman" w:eastAsia="Calibri" w:hAnsi="Times New Roman" w:cs="Times New Roman"/>
          <w:sz w:val="16"/>
          <w:szCs w:val="16"/>
        </w:rPr>
      </w:pPr>
      <w:r w:rsidRPr="00795B5E">
        <w:rPr>
          <w:rFonts w:ascii="Times New Roman" w:eastAsia="Calibri" w:hAnsi="Times New Roman" w:cs="Times New Roman"/>
          <w:sz w:val="16"/>
          <w:szCs w:val="16"/>
        </w:rPr>
        <w:t>На период аттестации (сдачи квалификационного экзамена) муниципального служащего, являющегося членом аттестационной комиссии, его членство в этой комиссии приостанавливается.</w:t>
      </w:r>
    </w:p>
    <w:p w:rsidR="00795B5E" w:rsidRDefault="00795B5E" w:rsidP="00795B5E">
      <w:pPr>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12. Ход заседания аттестационной комиссии фиксируется путем ведения протокола заседания аттестационной комиссии, который подписывается председателем, заместителем председателя, секретарем и членами аттестационной комиссии, присутствующими на заседании аттестационной комиссии, не позднее следующего рабочего дня после дня проведения аттестации (квалификационного экзамена). </w:t>
      </w:r>
    </w:p>
    <w:p w:rsidR="00795B5E" w:rsidRDefault="00795B5E" w:rsidP="00795B5E">
      <w:pPr>
        <w:autoSpaceDE w:val="0"/>
        <w:autoSpaceDN w:val="0"/>
        <w:adjustRightInd w:val="0"/>
        <w:ind w:firstLine="426"/>
        <w:rPr>
          <w:rFonts w:ascii="Times New Roman" w:eastAsia="Times New Roman" w:hAnsi="Times New Roman" w:cs="Times New Roman"/>
          <w:sz w:val="16"/>
          <w:szCs w:val="16"/>
          <w:lang w:eastAsia="ru-RU"/>
        </w:rPr>
      </w:pPr>
    </w:p>
    <w:p w:rsidR="00795B5E" w:rsidRDefault="00795B5E" w:rsidP="00795B5E">
      <w:pPr>
        <w:autoSpaceDE w:val="0"/>
        <w:autoSpaceDN w:val="0"/>
        <w:adjustRightInd w:val="0"/>
        <w:ind w:firstLine="426"/>
        <w:rPr>
          <w:rFonts w:ascii="Times New Roman" w:eastAsia="Times New Roman" w:hAnsi="Times New Roman" w:cs="Times New Roman"/>
          <w:sz w:val="16"/>
          <w:szCs w:val="16"/>
          <w:lang w:eastAsia="ru-RU"/>
        </w:rPr>
      </w:pPr>
    </w:p>
    <w:p w:rsidR="00795B5E" w:rsidRDefault="00795B5E" w:rsidP="00795B5E">
      <w:pPr>
        <w:autoSpaceDE w:val="0"/>
        <w:autoSpaceDN w:val="0"/>
        <w:adjustRightInd w:val="0"/>
        <w:ind w:firstLine="426"/>
        <w:rPr>
          <w:rFonts w:ascii="Times New Roman" w:eastAsia="Times New Roman" w:hAnsi="Times New Roman" w:cs="Times New Roman"/>
          <w:sz w:val="16"/>
          <w:szCs w:val="16"/>
          <w:lang w:eastAsia="ru-RU"/>
        </w:rPr>
      </w:pPr>
    </w:p>
    <w:p w:rsidR="00795B5E" w:rsidRPr="00795B5E" w:rsidRDefault="00795B5E" w:rsidP="00795B5E">
      <w:pPr>
        <w:autoSpaceDE w:val="0"/>
        <w:autoSpaceDN w:val="0"/>
        <w:adjustRightInd w:val="0"/>
        <w:ind w:firstLine="426"/>
        <w:rPr>
          <w:rFonts w:ascii="Times New Roman" w:eastAsia="Times New Roman" w:hAnsi="Times New Roman" w:cs="Times New Roman"/>
          <w:sz w:val="16"/>
          <w:szCs w:val="16"/>
          <w:lang w:eastAsia="ru-RU"/>
        </w:rPr>
      </w:pPr>
    </w:p>
    <w:p w:rsidR="00795B5E" w:rsidRP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 протоколе заседания содержатся:</w:t>
      </w:r>
    </w:p>
    <w:p w:rsidR="00795B5E" w:rsidRP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дата, время и место проведения заседания аттестационной комиссии;</w:t>
      </w:r>
    </w:p>
    <w:p w:rsidR="00795B5E" w:rsidRP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фамилии, имена, отчества (при наличии) и должности, участвовавших в заседании членов аттестационной комиссии;</w:t>
      </w:r>
    </w:p>
    <w:p w:rsidR="00795B5E" w:rsidRP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фамилии, имена, отчества (при наличии) и должности аттестуемых (подлежащих сдаче квалификационного экзамена) муниципальных служащих;</w:t>
      </w:r>
    </w:p>
    <w:p w:rsidR="00795B5E" w:rsidRP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вопросы, задаваемые муниципальному служащему членами аттестационной комиссии, и ответы на них;</w:t>
      </w:r>
    </w:p>
    <w:p w:rsidR="00795B5E" w:rsidRP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результаты голосования членов аттестационной комиссии по каждому аттестуемому (сдававшему квалификационный экзамен) муниципальному служащему и решения аттестационной комиссии.</w:t>
      </w:r>
    </w:p>
    <w:p w:rsidR="00795B5E" w:rsidRP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 Организацию и обеспечение работы аттестационной комиссии осуществляет отдел администрации района, в обязанности которого входят функции организации и ведения кадровой работы в администрации района.</w:t>
      </w:r>
    </w:p>
    <w:p w:rsidR="00795B5E" w:rsidRDefault="00795B5E" w:rsidP="00795B5E">
      <w:pPr>
        <w:widowControl w:val="0"/>
        <w:ind w:firstLine="426"/>
        <w:jc w:val="left"/>
        <w:rPr>
          <w:rFonts w:ascii="Times New Roman" w:eastAsia="Times New Roman" w:hAnsi="Times New Roman" w:cs="Times New Roman"/>
          <w:sz w:val="16"/>
          <w:szCs w:val="16"/>
          <w:lang w:eastAsia="ru-RU"/>
        </w:rPr>
      </w:pPr>
    </w:p>
    <w:p w:rsidR="00795B5E" w:rsidRDefault="00795B5E" w:rsidP="00795B5E">
      <w:pPr>
        <w:widowControl w:val="0"/>
        <w:ind w:firstLine="426"/>
        <w:jc w:val="left"/>
        <w:rPr>
          <w:rFonts w:ascii="Times New Roman" w:eastAsia="Times New Roman" w:hAnsi="Times New Roman" w:cs="Times New Roman"/>
          <w:sz w:val="16"/>
          <w:szCs w:val="16"/>
          <w:lang w:eastAsia="ru-RU"/>
        </w:rPr>
      </w:pPr>
    </w:p>
    <w:p w:rsidR="00795B5E" w:rsidRDefault="00795B5E" w:rsidP="00795B5E">
      <w:pPr>
        <w:widowControl w:val="0"/>
        <w:ind w:firstLine="426"/>
        <w:jc w:val="left"/>
        <w:rPr>
          <w:rFonts w:ascii="Times New Roman" w:eastAsia="Times New Roman" w:hAnsi="Times New Roman" w:cs="Times New Roman"/>
          <w:sz w:val="16"/>
          <w:szCs w:val="16"/>
          <w:lang w:eastAsia="ru-RU"/>
        </w:rPr>
      </w:pPr>
    </w:p>
    <w:p w:rsidR="002229E0" w:rsidRDefault="002229E0" w:rsidP="00795B5E">
      <w:pPr>
        <w:widowControl w:val="0"/>
        <w:ind w:firstLine="426"/>
        <w:jc w:val="left"/>
        <w:rPr>
          <w:rFonts w:ascii="Times New Roman" w:eastAsia="Times New Roman" w:hAnsi="Times New Roman" w:cs="Times New Roman"/>
          <w:sz w:val="16"/>
          <w:szCs w:val="16"/>
          <w:lang w:eastAsia="ru-RU"/>
        </w:rPr>
      </w:pPr>
    </w:p>
    <w:tbl>
      <w:tblPr>
        <w:tblpPr w:leftFromText="180" w:rightFromText="180" w:vertAnchor="text" w:horzAnchor="margin" w:tblpY="101"/>
        <w:tblW w:w="0" w:type="auto"/>
        <w:tblLayout w:type="fixed"/>
        <w:tblCellMar>
          <w:left w:w="0" w:type="dxa"/>
          <w:right w:w="0" w:type="dxa"/>
        </w:tblCellMar>
        <w:tblLook w:val="01E0" w:firstRow="1" w:lastRow="1" w:firstColumn="1" w:lastColumn="1" w:noHBand="0" w:noVBand="0"/>
      </w:tblPr>
      <w:tblGrid>
        <w:gridCol w:w="9606"/>
      </w:tblGrid>
      <w:tr w:rsidR="00795B5E" w:rsidRPr="00795B5E" w:rsidTr="00795B5E">
        <w:trPr>
          <w:trHeight w:hRule="exact" w:val="80"/>
        </w:trPr>
        <w:tc>
          <w:tcPr>
            <w:tcW w:w="9606" w:type="dxa"/>
          </w:tcPr>
          <w:p w:rsidR="00795B5E" w:rsidRPr="00795B5E" w:rsidRDefault="00795B5E" w:rsidP="00795B5E">
            <w:pPr>
              <w:jc w:val="center"/>
              <w:rPr>
                <w:rFonts w:ascii="Times New Roman" w:eastAsia="Times New Roman" w:hAnsi="Times New Roman" w:cs="Times New Roman"/>
                <w:b/>
                <w:sz w:val="28"/>
                <w:szCs w:val="24"/>
                <w:lang w:eastAsia="ru-RU"/>
              </w:rPr>
            </w:pPr>
          </w:p>
        </w:tc>
      </w:tr>
      <w:tr w:rsidR="00795B5E" w:rsidRPr="00795B5E" w:rsidTr="00795B5E">
        <w:tc>
          <w:tcPr>
            <w:tcW w:w="9606" w:type="dxa"/>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АДМИНИСТРАЦИЯ  МОКШАНСКОГО РАЙОНА</w:t>
            </w:r>
          </w:p>
        </w:tc>
      </w:tr>
      <w:tr w:rsidR="00795B5E" w:rsidRPr="00795B5E" w:rsidTr="00795B5E">
        <w:trPr>
          <w:trHeight w:hRule="exact" w:val="397"/>
        </w:trPr>
        <w:tc>
          <w:tcPr>
            <w:tcW w:w="9606" w:type="dxa"/>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ПЕНЗЕНСКОЙ ОБЛАСТИ</w:t>
            </w:r>
          </w:p>
        </w:tc>
      </w:tr>
      <w:tr w:rsidR="00795B5E" w:rsidRPr="00795B5E" w:rsidTr="00795B5E">
        <w:trPr>
          <w:trHeight w:val="80"/>
        </w:trPr>
        <w:tc>
          <w:tcPr>
            <w:tcW w:w="9606" w:type="dxa"/>
          </w:tcPr>
          <w:p w:rsidR="00795B5E" w:rsidRPr="00795B5E" w:rsidRDefault="00795B5E" w:rsidP="00795B5E">
            <w:pPr>
              <w:keepNext/>
              <w:jc w:val="center"/>
              <w:outlineLvl w:val="2"/>
              <w:rPr>
                <w:rFonts w:ascii="Times New Roman" w:eastAsia="Times New Roman" w:hAnsi="Times New Roman" w:cs="Times New Roman"/>
                <w:b/>
                <w:bCs/>
                <w:sz w:val="16"/>
                <w:szCs w:val="16"/>
                <w:lang w:eastAsia="ru-RU"/>
              </w:rPr>
            </w:pPr>
          </w:p>
        </w:tc>
      </w:tr>
      <w:tr w:rsidR="00795B5E" w:rsidRPr="00795B5E" w:rsidTr="00795B5E">
        <w:trPr>
          <w:trHeight w:hRule="exact" w:val="619"/>
        </w:trPr>
        <w:tc>
          <w:tcPr>
            <w:tcW w:w="9606" w:type="dxa"/>
            <w:vAlign w:val="center"/>
          </w:tcPr>
          <w:p w:rsidR="00795B5E" w:rsidRPr="00795B5E" w:rsidRDefault="00795B5E" w:rsidP="00795B5E">
            <w:pPr>
              <w:keepNext/>
              <w:jc w:val="center"/>
              <w:outlineLvl w:val="2"/>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ПОСТАНОВЛЕНИЕ</w:t>
            </w:r>
          </w:p>
        </w:tc>
      </w:tr>
      <w:tr w:rsidR="00795B5E" w:rsidRPr="00795B5E" w:rsidTr="00795B5E">
        <w:trPr>
          <w:trHeight w:hRule="exact" w:val="80"/>
        </w:trPr>
        <w:tc>
          <w:tcPr>
            <w:tcW w:w="9606" w:type="dxa"/>
            <w:vAlign w:val="center"/>
          </w:tcPr>
          <w:p w:rsidR="00795B5E" w:rsidRPr="00795B5E" w:rsidRDefault="00795B5E" w:rsidP="00795B5E">
            <w:pPr>
              <w:keepNext/>
              <w:jc w:val="left"/>
              <w:outlineLvl w:val="2"/>
              <w:rPr>
                <w:rFonts w:ascii="Times New Roman" w:eastAsia="Times New Roman" w:hAnsi="Times New Roman" w:cs="Times New Roman"/>
                <w:b/>
                <w:bCs/>
                <w:sz w:val="16"/>
                <w:szCs w:val="16"/>
                <w:lang w:eastAsia="ru-RU"/>
              </w:rPr>
            </w:pPr>
          </w:p>
        </w:tc>
      </w:tr>
    </w:tbl>
    <w:p w:rsidR="002229E0" w:rsidRDefault="002229E0" w:rsidP="00795B5E">
      <w:pPr>
        <w:widowControl w:val="0"/>
        <w:ind w:firstLine="426"/>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1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95B5E" w:rsidRPr="00795B5E" w:rsidTr="00795B5E">
        <w:tc>
          <w:tcPr>
            <w:tcW w:w="284" w:type="dxa"/>
            <w:vAlign w:val="bottom"/>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03.02.2021</w:t>
            </w:r>
          </w:p>
        </w:tc>
        <w:tc>
          <w:tcPr>
            <w:tcW w:w="397" w:type="dxa"/>
            <w:vAlign w:val="bottom"/>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95B5E" w:rsidRPr="00795B5E" w:rsidRDefault="00795B5E" w:rsidP="00795B5E">
            <w:pPr>
              <w:jc w:val="left"/>
              <w:rPr>
                <w:rFonts w:ascii="Times New Roman" w:eastAsia="Times New Roman" w:hAnsi="Times New Roman" w:cs="Times New Roman"/>
                <w:sz w:val="16"/>
                <w:szCs w:val="16"/>
                <w:lang w:val="en-US" w:eastAsia="ru-RU"/>
              </w:rPr>
            </w:pPr>
            <w:r w:rsidRPr="00795B5E">
              <w:rPr>
                <w:rFonts w:ascii="Times New Roman" w:eastAsia="Times New Roman" w:hAnsi="Times New Roman" w:cs="Times New Roman"/>
                <w:sz w:val="16"/>
                <w:szCs w:val="16"/>
                <w:lang w:eastAsia="ru-RU"/>
              </w:rPr>
              <w:t xml:space="preserve">  75</w:t>
            </w:r>
          </w:p>
        </w:tc>
      </w:tr>
      <w:tr w:rsidR="00795B5E" w:rsidRPr="00795B5E" w:rsidTr="00795B5E">
        <w:trPr>
          <w:trHeight w:val="83"/>
        </w:trPr>
        <w:tc>
          <w:tcPr>
            <w:tcW w:w="4650" w:type="dxa"/>
            <w:gridSpan w:val="4"/>
          </w:tcPr>
          <w:p w:rsidR="00795B5E" w:rsidRPr="00795B5E" w:rsidRDefault="00795B5E" w:rsidP="00795B5E">
            <w:pPr>
              <w:jc w:val="center"/>
              <w:rPr>
                <w:rFonts w:ascii="Times New Roman" w:eastAsia="Times New Roman" w:hAnsi="Times New Roman" w:cs="Times New Roman"/>
                <w:sz w:val="16"/>
                <w:szCs w:val="16"/>
                <w:lang w:eastAsia="ru-RU"/>
              </w:rPr>
            </w:pPr>
          </w:p>
          <w:p w:rsidR="00795B5E" w:rsidRPr="00795B5E" w:rsidRDefault="00795B5E" w:rsidP="00795B5E">
            <w:pPr>
              <w:jc w:val="center"/>
              <w:rPr>
                <w:rFonts w:ascii="Times New Roman" w:eastAsia="Times New Roman" w:hAnsi="Times New Roman" w:cs="Times New Roman"/>
                <w:sz w:val="16"/>
                <w:szCs w:val="16"/>
                <w:lang w:eastAsia="ru-RU"/>
              </w:rPr>
            </w:pPr>
            <w:proofErr w:type="spellStart"/>
            <w:r w:rsidRPr="00795B5E">
              <w:rPr>
                <w:rFonts w:ascii="Times New Roman" w:eastAsia="Times New Roman" w:hAnsi="Times New Roman" w:cs="Times New Roman"/>
                <w:sz w:val="16"/>
                <w:szCs w:val="16"/>
                <w:lang w:eastAsia="ru-RU"/>
              </w:rPr>
              <w:t>р.п</w:t>
            </w:r>
            <w:proofErr w:type="spellEnd"/>
            <w:r w:rsidRPr="00795B5E">
              <w:rPr>
                <w:rFonts w:ascii="Times New Roman" w:eastAsia="Times New Roman" w:hAnsi="Times New Roman" w:cs="Times New Roman"/>
                <w:sz w:val="16"/>
                <w:szCs w:val="16"/>
                <w:lang w:eastAsia="ru-RU"/>
              </w:rPr>
              <w:t>. Мокшан</w:t>
            </w:r>
          </w:p>
        </w:tc>
      </w:tr>
    </w:tbl>
    <w:p w:rsidR="002229E0" w:rsidRDefault="002229E0" w:rsidP="00795B5E">
      <w:pPr>
        <w:widowControl w:val="0"/>
        <w:ind w:firstLine="426"/>
        <w:jc w:val="left"/>
        <w:rPr>
          <w:rFonts w:ascii="Times New Roman" w:eastAsia="Times New Roman" w:hAnsi="Times New Roman" w:cs="Times New Roman"/>
          <w:sz w:val="16"/>
          <w:szCs w:val="16"/>
          <w:lang w:eastAsia="ru-RU"/>
        </w:rPr>
      </w:pPr>
    </w:p>
    <w:p w:rsidR="002229E0" w:rsidRDefault="002229E0" w:rsidP="00795B5E">
      <w:pPr>
        <w:widowControl w:val="0"/>
        <w:ind w:firstLine="426"/>
        <w:jc w:val="left"/>
        <w:rPr>
          <w:rFonts w:ascii="Times New Roman" w:eastAsia="Times New Roman" w:hAnsi="Times New Roman" w:cs="Times New Roman"/>
          <w:sz w:val="16"/>
          <w:szCs w:val="16"/>
          <w:lang w:eastAsia="ru-RU"/>
        </w:rPr>
      </w:pPr>
    </w:p>
    <w:p w:rsidR="00795B5E" w:rsidRDefault="00795B5E" w:rsidP="00795B5E">
      <w:pPr>
        <w:widowControl w:val="0"/>
        <w:ind w:firstLine="426"/>
        <w:jc w:val="left"/>
        <w:rPr>
          <w:rFonts w:ascii="Times New Roman" w:eastAsia="Times New Roman" w:hAnsi="Times New Roman" w:cs="Times New Roman"/>
          <w:sz w:val="16"/>
          <w:szCs w:val="16"/>
          <w:lang w:eastAsia="ru-RU"/>
        </w:rPr>
      </w:pPr>
    </w:p>
    <w:p w:rsidR="00795B5E" w:rsidRDefault="00795B5E" w:rsidP="00795B5E">
      <w:pPr>
        <w:widowControl w:val="0"/>
        <w:ind w:firstLine="426"/>
        <w:jc w:val="left"/>
        <w:rPr>
          <w:rFonts w:ascii="Times New Roman" w:eastAsia="Times New Roman" w:hAnsi="Times New Roman" w:cs="Times New Roman"/>
          <w:sz w:val="16"/>
          <w:szCs w:val="16"/>
          <w:lang w:eastAsia="ru-RU"/>
        </w:rPr>
      </w:pPr>
    </w:p>
    <w:p w:rsidR="00795B5E" w:rsidRDefault="00795B5E" w:rsidP="00795B5E">
      <w:pPr>
        <w:autoSpaceDE w:val="0"/>
        <w:autoSpaceDN w:val="0"/>
        <w:adjustRightInd w:val="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w:t>
      </w:r>
    </w:p>
    <w:p w:rsidR="00795B5E" w:rsidRPr="00795B5E" w:rsidRDefault="00795B5E" w:rsidP="00795B5E">
      <w:pPr>
        <w:autoSpaceDE w:val="0"/>
        <w:autoSpaceDN w:val="0"/>
        <w:adjustRightInd w:val="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 xml:space="preserve">«Развитие образования в </w:t>
      </w:r>
      <w:proofErr w:type="spellStart"/>
      <w:r w:rsidRPr="00795B5E">
        <w:rPr>
          <w:rFonts w:ascii="Times New Roman" w:eastAsia="Times New Roman" w:hAnsi="Times New Roman" w:cs="Times New Roman"/>
          <w:b/>
          <w:sz w:val="16"/>
          <w:szCs w:val="16"/>
          <w:lang w:eastAsia="ru-RU"/>
        </w:rPr>
        <w:t>Мокшанском</w:t>
      </w:r>
      <w:proofErr w:type="spellEnd"/>
      <w:r w:rsidRPr="00795B5E">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795B5E">
        <w:rPr>
          <w:rFonts w:ascii="Times New Roman" w:eastAsia="Times New Roman" w:hAnsi="Times New Roman" w:cs="Times New Roman"/>
          <w:b/>
          <w:sz w:val="16"/>
          <w:szCs w:val="16"/>
          <w:lang w:eastAsia="ru-RU"/>
        </w:rPr>
        <w:t xml:space="preserve">на 2014-2024 годы, </w:t>
      </w:r>
      <w:proofErr w:type="gramStart"/>
      <w:r w:rsidRPr="00795B5E">
        <w:rPr>
          <w:rFonts w:ascii="Times New Roman" w:eastAsia="Times New Roman" w:hAnsi="Times New Roman" w:cs="Times New Roman"/>
          <w:b/>
          <w:sz w:val="16"/>
          <w:szCs w:val="16"/>
          <w:lang w:eastAsia="ru-RU"/>
        </w:rPr>
        <w:t>утвержденную</w:t>
      </w:r>
      <w:proofErr w:type="gramEnd"/>
      <w:r w:rsidRPr="00795B5E">
        <w:rPr>
          <w:rFonts w:ascii="Times New Roman" w:eastAsia="Times New Roman" w:hAnsi="Times New Roman" w:cs="Times New Roman"/>
          <w:b/>
          <w:sz w:val="16"/>
          <w:szCs w:val="16"/>
          <w:lang w:eastAsia="ru-RU"/>
        </w:rPr>
        <w:t xml:space="preserve"> постановлением</w:t>
      </w:r>
    </w:p>
    <w:p w:rsidR="00795B5E" w:rsidRPr="00795B5E" w:rsidRDefault="00795B5E" w:rsidP="00795B5E">
      <w:pPr>
        <w:autoSpaceDE w:val="0"/>
        <w:autoSpaceDN w:val="0"/>
        <w:adjustRightInd w:val="0"/>
        <w:ind w:firstLine="709"/>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администрации Мокшанского района от 23.12.2013 № 1557</w:t>
      </w:r>
    </w:p>
    <w:p w:rsidR="00795B5E" w:rsidRPr="00795B5E" w:rsidRDefault="00795B5E" w:rsidP="00795B5E">
      <w:pPr>
        <w:autoSpaceDE w:val="0"/>
        <w:autoSpaceDN w:val="0"/>
        <w:adjustRightInd w:val="0"/>
        <w:ind w:firstLine="709"/>
        <w:jc w:val="center"/>
        <w:rPr>
          <w:rFonts w:ascii="Times New Roman" w:eastAsia="Times New Roman" w:hAnsi="Times New Roman" w:cs="Times New Roman"/>
          <w:b/>
          <w:bCs/>
          <w:sz w:val="16"/>
          <w:szCs w:val="16"/>
          <w:lang w:eastAsia="ru-RU"/>
        </w:rPr>
      </w:pPr>
    </w:p>
    <w:p w:rsidR="00795B5E" w:rsidRPr="00795B5E" w:rsidRDefault="00795B5E" w:rsidP="00795B5E">
      <w:pPr>
        <w:autoSpaceDE w:val="0"/>
        <w:autoSpaceDN w:val="0"/>
        <w:adjustRightInd w:val="0"/>
        <w:ind w:firstLine="426"/>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795B5E" w:rsidRPr="00795B5E" w:rsidRDefault="00795B5E" w:rsidP="00795B5E">
      <w:pPr>
        <w:autoSpaceDE w:val="0"/>
        <w:autoSpaceDN w:val="0"/>
        <w:adjustRightInd w:val="0"/>
        <w:rPr>
          <w:rFonts w:ascii="Times New Roman" w:eastAsia="Times New Roman" w:hAnsi="Times New Roman" w:cs="Times New Roman"/>
          <w:bCs/>
          <w:sz w:val="16"/>
          <w:szCs w:val="16"/>
          <w:lang w:eastAsia="ru-RU"/>
        </w:rPr>
      </w:pPr>
    </w:p>
    <w:p w:rsidR="00795B5E" w:rsidRPr="00795B5E" w:rsidRDefault="00795B5E" w:rsidP="00795B5E">
      <w:pPr>
        <w:autoSpaceDE w:val="0"/>
        <w:autoSpaceDN w:val="0"/>
        <w:adjustRightInd w:val="0"/>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администрация Мокшанского района постановляет:</w:t>
      </w:r>
    </w:p>
    <w:p w:rsidR="00795B5E" w:rsidRPr="00795B5E" w:rsidRDefault="00795B5E" w:rsidP="00795B5E">
      <w:pPr>
        <w:autoSpaceDE w:val="0"/>
        <w:autoSpaceDN w:val="0"/>
        <w:adjustRightInd w:val="0"/>
        <w:jc w:val="center"/>
        <w:rPr>
          <w:rFonts w:ascii="Times New Roman" w:eastAsia="Times New Roman" w:hAnsi="Times New Roman" w:cs="Times New Roman"/>
          <w:b/>
          <w:bCs/>
          <w:sz w:val="16"/>
          <w:szCs w:val="16"/>
          <w:lang w:eastAsia="ru-RU"/>
        </w:rPr>
      </w:pPr>
    </w:p>
    <w:p w:rsidR="00795B5E" w:rsidRPr="00795B5E" w:rsidRDefault="00795B5E" w:rsidP="00F61F93">
      <w:pPr>
        <w:numPr>
          <w:ilvl w:val="0"/>
          <w:numId w:val="15"/>
        </w:numPr>
        <w:tabs>
          <w:tab w:val="num" w:pos="0"/>
        </w:tabs>
        <w:autoSpaceDE w:val="0"/>
        <w:autoSpaceDN w:val="0"/>
        <w:adjustRightInd w:val="0"/>
        <w:ind w:firstLine="360"/>
        <w:jc w:val="left"/>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795B5E">
        <w:rPr>
          <w:rFonts w:ascii="Times New Roman" w:eastAsia="Times New Roman" w:hAnsi="Times New Roman" w:cs="Times New Roman"/>
          <w:bCs/>
          <w:sz w:val="16"/>
          <w:szCs w:val="16"/>
          <w:lang w:eastAsia="ru-RU"/>
        </w:rPr>
        <w:t>Мокшанском</w:t>
      </w:r>
      <w:proofErr w:type="spellEnd"/>
      <w:r w:rsidRPr="00795B5E">
        <w:rPr>
          <w:rFonts w:ascii="Times New Roman" w:eastAsia="Times New Roman" w:hAnsi="Times New Roman" w:cs="Times New Roman"/>
          <w:bCs/>
          <w:sz w:val="16"/>
          <w:szCs w:val="16"/>
          <w:lang w:eastAsia="ru-RU"/>
        </w:rPr>
        <w:t xml:space="preserve"> районе» на 2014-2024 годы, утвержденную постановлением администрации Мокшанского района от 23.12.2013 № 1557 (далее – Муниципальная программа):</w:t>
      </w:r>
    </w:p>
    <w:p w:rsidR="00795B5E" w:rsidRPr="00795B5E" w:rsidRDefault="00795B5E" w:rsidP="00795B5E">
      <w:pPr>
        <w:autoSpaceDE w:val="0"/>
        <w:autoSpaceDN w:val="0"/>
        <w:adjustRightInd w:val="0"/>
        <w:ind w:firstLine="360"/>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795B5E" w:rsidRPr="00795B5E" w:rsidRDefault="00795B5E" w:rsidP="00795B5E">
      <w:pPr>
        <w:autoSpaceDE w:val="0"/>
        <w:autoSpaceDN w:val="0"/>
        <w:adjustRightInd w:val="0"/>
        <w:jc w:val="left"/>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379"/>
      </w:tblGrid>
      <w:tr w:rsidR="00795B5E" w:rsidRPr="00795B5E" w:rsidTr="00795B5E">
        <w:tc>
          <w:tcPr>
            <w:tcW w:w="3510" w:type="dxa"/>
          </w:tcPr>
          <w:p w:rsidR="00795B5E" w:rsidRPr="00795B5E" w:rsidRDefault="00795B5E" w:rsidP="00795B5E">
            <w:pPr>
              <w:autoSpaceDE w:val="0"/>
              <w:autoSpaceDN w:val="0"/>
              <w:adjustRightInd w:val="0"/>
              <w:jc w:val="left"/>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795B5E" w:rsidRPr="00795B5E" w:rsidRDefault="00795B5E" w:rsidP="00795B5E">
            <w:pPr>
              <w:autoSpaceDE w:val="0"/>
              <w:autoSpaceDN w:val="0"/>
              <w:adjustRightInd w:val="0"/>
              <w:jc w:val="left"/>
              <w:rPr>
                <w:rFonts w:ascii="Times New Roman" w:eastAsia="Times New Roman" w:hAnsi="Times New Roman" w:cs="Times New Roman"/>
                <w:bCs/>
                <w:sz w:val="16"/>
                <w:szCs w:val="16"/>
                <w:lang w:eastAsia="ru-RU"/>
              </w:rPr>
            </w:pPr>
          </w:p>
          <w:p w:rsidR="00795B5E" w:rsidRPr="00795B5E" w:rsidRDefault="00795B5E" w:rsidP="00795B5E">
            <w:pPr>
              <w:autoSpaceDE w:val="0"/>
              <w:autoSpaceDN w:val="0"/>
              <w:adjustRightInd w:val="0"/>
              <w:jc w:val="left"/>
              <w:rPr>
                <w:rFonts w:ascii="Times New Roman" w:eastAsia="Times New Roman" w:hAnsi="Times New Roman" w:cs="Times New Roman"/>
                <w:bCs/>
                <w:sz w:val="16"/>
                <w:szCs w:val="16"/>
                <w:lang w:eastAsia="ru-RU"/>
              </w:rPr>
            </w:pPr>
          </w:p>
        </w:tc>
        <w:tc>
          <w:tcPr>
            <w:tcW w:w="637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Общий объем финансирования муниципальной программы – 3171915,0 тыс. руб., в том числе:</w:t>
            </w:r>
            <w:r>
              <w:rPr>
                <w:rFonts w:ascii="Times New Roman" w:eastAsia="Times New Roman" w:hAnsi="Times New Roman" w:cs="Times New Roman"/>
                <w:sz w:val="16"/>
                <w:szCs w:val="16"/>
                <w:lang w:eastAsia="ru-RU"/>
              </w:rPr>
              <w:t xml:space="preserve">      </w:t>
            </w:r>
            <w:r w:rsidRPr="00795B5E">
              <w:rPr>
                <w:rFonts w:ascii="Times New Roman" w:eastAsia="Times New Roman" w:hAnsi="Times New Roman" w:cs="Times New Roman"/>
                <w:sz w:val="16"/>
                <w:szCs w:val="16"/>
                <w:lang w:eastAsia="ru-RU"/>
              </w:rPr>
              <w:t>по годам реализации:</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2014 год – 238 029,3 тыс. руб.,</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2015 год – 230 132,0 тыс. руб.,</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2016 год – 262 854,8 тыс. руб.,</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2017 год – 279 829,5 тыс. руб.,</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2018 год – 324 915,6 тыс. руб.,</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2019 год – 296 319,9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 год – 300 935,1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2021 год – 296 921,3 тыс. руб., </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 год – 307 252,9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 год – 310 406,0 тыс. руб.,</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 год – 324 318,6 тыс. руб.</w:t>
            </w:r>
          </w:p>
        </w:tc>
      </w:tr>
    </w:tbl>
    <w:p w:rsidR="00795B5E" w:rsidRPr="00795B5E" w:rsidRDefault="00795B5E" w:rsidP="00795B5E">
      <w:pPr>
        <w:autoSpaceDE w:val="0"/>
        <w:autoSpaceDN w:val="0"/>
        <w:adjustRightInd w:val="0"/>
        <w:jc w:val="right"/>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 xml:space="preserve">».                                                                                                                                                                     </w:t>
      </w:r>
    </w:p>
    <w:p w:rsid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p>
    <w:p w:rsidR="00795B5E" w:rsidRP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 В Паспорте подпрограммы 1 Муниципальной программы строку «</w:t>
      </w:r>
      <w:r w:rsidRPr="00795B5E">
        <w:rPr>
          <w:rFonts w:ascii="Times New Roman" w:eastAsia="Times New Roman" w:hAnsi="Times New Roman" w:cs="Arial"/>
          <w:sz w:val="16"/>
          <w:szCs w:val="16"/>
          <w:lang w:eastAsia="ru-RU"/>
        </w:rPr>
        <w:t>Объемы бюджетных ассигнований подпрограммы</w:t>
      </w:r>
      <w:r w:rsidRPr="00795B5E">
        <w:rPr>
          <w:rFonts w:ascii="Times New Roman" w:eastAsia="Times New Roman" w:hAnsi="Times New Roman" w:cs="Times New Roman"/>
          <w:sz w:val="16"/>
          <w:szCs w:val="16"/>
          <w:lang w:eastAsia="ru-RU"/>
        </w:rPr>
        <w:t>» изложить в следующей редакции:</w:t>
      </w:r>
    </w:p>
    <w:p w:rsidR="00795B5E" w:rsidRPr="00795B5E" w:rsidRDefault="00795B5E" w:rsidP="00795B5E">
      <w:pPr>
        <w:autoSpaceDE w:val="0"/>
        <w:autoSpaceDN w:val="0"/>
        <w:adjustRightInd w:val="0"/>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379"/>
      </w:tblGrid>
      <w:tr w:rsidR="00795B5E" w:rsidRPr="00795B5E" w:rsidTr="00795B5E">
        <w:tc>
          <w:tcPr>
            <w:tcW w:w="3510" w:type="dxa"/>
          </w:tcPr>
          <w:p w:rsidR="00795B5E" w:rsidRPr="00795B5E" w:rsidRDefault="00795B5E" w:rsidP="00795B5E">
            <w:pPr>
              <w:autoSpaceDE w:val="0"/>
              <w:autoSpaceDN w:val="0"/>
              <w:adjustRightInd w:val="0"/>
              <w:jc w:val="left"/>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Объемы бюджетных ассигнований подпрограммы</w:t>
            </w:r>
          </w:p>
          <w:p w:rsidR="00795B5E" w:rsidRPr="00795B5E" w:rsidRDefault="00795B5E" w:rsidP="00795B5E">
            <w:pPr>
              <w:autoSpaceDE w:val="0"/>
              <w:autoSpaceDN w:val="0"/>
              <w:adjustRightInd w:val="0"/>
              <w:jc w:val="left"/>
              <w:rPr>
                <w:rFonts w:ascii="Times New Roman" w:eastAsia="Times New Roman" w:hAnsi="Times New Roman" w:cs="Times New Roman"/>
                <w:bCs/>
                <w:sz w:val="16"/>
                <w:szCs w:val="16"/>
                <w:lang w:eastAsia="ru-RU"/>
              </w:rPr>
            </w:pPr>
          </w:p>
        </w:tc>
        <w:tc>
          <w:tcPr>
            <w:tcW w:w="637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Общий объем финансирования подпрограммы – 3139640,7</w:t>
            </w:r>
            <w:r w:rsidRPr="00795B5E">
              <w:rPr>
                <w:rFonts w:ascii="Times New Roman" w:eastAsia="Times New Roman" w:hAnsi="Times New Roman" w:cs="Times New Roman"/>
                <w:b/>
                <w:sz w:val="16"/>
                <w:szCs w:val="16"/>
                <w:lang w:eastAsia="ru-RU"/>
              </w:rPr>
              <w:t xml:space="preserve"> </w:t>
            </w:r>
            <w:r w:rsidRPr="00795B5E">
              <w:rPr>
                <w:rFonts w:ascii="Times New Roman" w:eastAsia="Times New Roman" w:hAnsi="Times New Roman" w:cs="Times New Roman"/>
                <w:sz w:val="16"/>
                <w:szCs w:val="16"/>
                <w:lang w:eastAsia="ru-RU"/>
              </w:rPr>
              <w:t>тыс. руб., в том числе:</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2014 год - 235 614,2 тыс. руб.,</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2015 год - 227 913,7 тыс. руб.,</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2016 год - 260 471,8 тыс. руб.,</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2017 год - 277 573,5 тыс. руб.,</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2018 год – 321 228,9 тыс. руб.,</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2019 год – 292 218,0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 год – 300 159,3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 год – 294 790,1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 год – 303 332,9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 год – 306 486,0 тыс. руб.,</w:t>
            </w:r>
          </w:p>
          <w:p w:rsidR="00795B5E" w:rsidRPr="00795B5E" w:rsidRDefault="00795B5E" w:rsidP="00795B5E">
            <w:pP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 год – 319 852,3 тыс. руб.</w:t>
            </w:r>
          </w:p>
        </w:tc>
      </w:tr>
    </w:tbl>
    <w:p w:rsidR="00795B5E" w:rsidRPr="00795B5E" w:rsidRDefault="00795B5E" w:rsidP="00795B5E">
      <w:pPr>
        <w:autoSpaceDE w:val="0"/>
        <w:autoSpaceDN w:val="0"/>
        <w:adjustRightInd w:val="0"/>
        <w:jc w:val="right"/>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w:t>
      </w:r>
    </w:p>
    <w:p w:rsidR="00795B5E" w:rsidRPr="00795B5E" w:rsidRDefault="00795B5E" w:rsidP="00795B5E">
      <w:pPr>
        <w:autoSpaceDE w:val="0"/>
        <w:autoSpaceDN w:val="0"/>
        <w:adjustRightInd w:val="0"/>
        <w:jc w:val="right"/>
        <w:rPr>
          <w:rFonts w:ascii="Times New Roman" w:eastAsia="Times New Roman" w:hAnsi="Times New Roman" w:cs="Times New Roman"/>
          <w:bCs/>
          <w:sz w:val="16"/>
          <w:szCs w:val="16"/>
          <w:lang w:eastAsia="ru-RU"/>
        </w:rPr>
      </w:pPr>
    </w:p>
    <w:p w:rsid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p>
    <w:p w:rsid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p>
    <w:p w:rsid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p>
    <w:p w:rsid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p>
    <w:p w:rsid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p>
    <w:p w:rsid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p>
    <w:p w:rsid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p>
    <w:p w:rsid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p>
    <w:p w:rsid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p>
    <w:p w:rsid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p>
    <w:p w:rsidR="00795B5E" w:rsidRPr="00795B5E" w:rsidRDefault="00795B5E" w:rsidP="00795B5E">
      <w:pPr>
        <w:widowControl w:val="0"/>
        <w:autoSpaceDE w:val="0"/>
        <w:autoSpaceDN w:val="0"/>
        <w:adjustRightInd w:val="0"/>
        <w:ind w:firstLine="42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 В Паспорте подпрограммы 2 Муниципальной программы строку «</w:t>
      </w:r>
      <w:r w:rsidRPr="00795B5E">
        <w:rPr>
          <w:rFonts w:ascii="Times New Roman" w:eastAsia="Times New Roman" w:hAnsi="Times New Roman" w:cs="Arial"/>
          <w:sz w:val="16"/>
          <w:szCs w:val="16"/>
          <w:lang w:eastAsia="ru-RU"/>
        </w:rPr>
        <w:t>Объемы бюджетных ассигнований подпрограммы</w:t>
      </w:r>
      <w:r w:rsidRPr="00795B5E">
        <w:rPr>
          <w:rFonts w:ascii="Times New Roman" w:eastAsia="Times New Roman" w:hAnsi="Times New Roman" w:cs="Times New Roman"/>
          <w:sz w:val="16"/>
          <w:szCs w:val="16"/>
          <w:lang w:eastAsia="ru-RU"/>
        </w:rPr>
        <w:t>» изложить в следующей редакции:</w:t>
      </w:r>
    </w:p>
    <w:p w:rsidR="00795B5E" w:rsidRPr="00795B5E" w:rsidRDefault="00795B5E" w:rsidP="00795B5E">
      <w:pPr>
        <w:autoSpaceDE w:val="0"/>
        <w:autoSpaceDN w:val="0"/>
        <w:adjustRightInd w:val="0"/>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795B5E" w:rsidRPr="00795B5E" w:rsidTr="00795B5E">
        <w:tc>
          <w:tcPr>
            <w:tcW w:w="4926"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Объемы бюджетных ассигнований подпрограммы</w:t>
            </w:r>
          </w:p>
        </w:tc>
        <w:tc>
          <w:tcPr>
            <w:tcW w:w="4927"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Общий объем финансирования подпрограммы – 32274,3 тыс. руб., в том числе: </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2014 год - 2 415,1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2015 год - 2 218,3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2016 год - 2 383,0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2017 год - 2 256,0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2018 год - 3 686,7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2019 год – 4 101,9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 год – 775,8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 год – 2 131,2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 год – 3 920,0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 год – 3 920,0 тыс. руб.,</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 год – 4 466,3 тыс. руб.</w:t>
            </w:r>
          </w:p>
        </w:tc>
      </w:tr>
    </w:tbl>
    <w:p w:rsidR="00795B5E" w:rsidRPr="00795B5E" w:rsidRDefault="00795B5E" w:rsidP="00795B5E">
      <w:pPr>
        <w:autoSpaceDE w:val="0"/>
        <w:autoSpaceDN w:val="0"/>
        <w:adjustRightInd w:val="0"/>
        <w:jc w:val="right"/>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w:t>
      </w:r>
    </w:p>
    <w:p w:rsidR="00795B5E" w:rsidRPr="00795B5E" w:rsidRDefault="00795B5E" w:rsidP="00795B5E">
      <w:pPr>
        <w:jc w:val="left"/>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 xml:space="preserve">         2. Внести в приложение 5 к Муниципальной программе изменения, изложив его в новой редакции (прилагается).</w:t>
      </w:r>
    </w:p>
    <w:p w:rsidR="00795B5E" w:rsidRPr="00795B5E" w:rsidRDefault="00795B5E" w:rsidP="00795B5E">
      <w:pPr>
        <w:jc w:val="left"/>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 xml:space="preserve">         3. Внести в приложение 8 к Муниципальной программе изменения, изложив его в новой редакции (прилагается).</w:t>
      </w:r>
    </w:p>
    <w:p w:rsidR="00795B5E" w:rsidRPr="00795B5E" w:rsidRDefault="00795B5E" w:rsidP="00795B5E">
      <w:pPr>
        <w:autoSpaceDE w:val="0"/>
        <w:autoSpaceDN w:val="0"/>
        <w:adjustRightInd w:val="0"/>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 xml:space="preserve">        4. Внести в приложение 11 к Муниципальной программе изменения, изложив его в новой редакции (прилагается).</w:t>
      </w:r>
    </w:p>
    <w:p w:rsidR="00795B5E" w:rsidRPr="00795B5E" w:rsidRDefault="00795B5E" w:rsidP="00795B5E">
      <w:pPr>
        <w:autoSpaceDE w:val="0"/>
        <w:autoSpaceDN w:val="0"/>
        <w:adjustRightInd w:val="0"/>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 xml:space="preserve">        5. Внести в приложение 14 к Муниципальной программе изменения, изложив его в новой редакции (прилагается).</w:t>
      </w:r>
    </w:p>
    <w:p w:rsidR="00795B5E" w:rsidRPr="00795B5E" w:rsidRDefault="00795B5E" w:rsidP="00795B5E">
      <w:pPr>
        <w:autoSpaceDE w:val="0"/>
        <w:autoSpaceDN w:val="0"/>
        <w:adjustRightInd w:val="0"/>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 xml:space="preserve">       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95B5E" w:rsidRPr="00795B5E" w:rsidRDefault="00795B5E" w:rsidP="00795B5E">
      <w:pPr>
        <w:autoSpaceDE w:val="0"/>
        <w:autoSpaceDN w:val="0"/>
        <w:adjustRightInd w:val="0"/>
        <w:ind w:firstLine="567"/>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7. Настоящее постановление вступает в силу на следующий день после его официального опубликования.</w:t>
      </w:r>
    </w:p>
    <w:p w:rsidR="00795B5E" w:rsidRPr="00795B5E" w:rsidRDefault="00795B5E" w:rsidP="00795B5E">
      <w:pP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sz w:val="16"/>
          <w:szCs w:val="16"/>
          <w:lang w:eastAsia="ru-RU"/>
        </w:rPr>
        <w:t xml:space="preserve">        8. </w:t>
      </w:r>
      <w:proofErr w:type="gramStart"/>
      <w:r w:rsidRPr="00795B5E">
        <w:rPr>
          <w:rFonts w:ascii="Times New Roman" w:eastAsia="Times New Roman" w:hAnsi="Times New Roman" w:cs="Times New Roman"/>
          <w:sz w:val="16"/>
          <w:szCs w:val="16"/>
          <w:lang w:eastAsia="ru-RU"/>
        </w:rPr>
        <w:t>Контроль за</w:t>
      </w:r>
      <w:proofErr w:type="gramEnd"/>
      <w:r w:rsidRPr="00795B5E">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В.Г. Дружинину</w:t>
      </w:r>
      <w:r w:rsidRPr="00795B5E">
        <w:rPr>
          <w:rFonts w:ascii="Times New Roman" w:eastAsia="Times New Roman" w:hAnsi="Times New Roman" w:cs="Times New Roman"/>
          <w:b/>
          <w:sz w:val="16"/>
          <w:szCs w:val="16"/>
          <w:lang w:eastAsia="ru-RU"/>
        </w:rPr>
        <w:t>.</w:t>
      </w:r>
    </w:p>
    <w:p w:rsidR="00795B5E" w:rsidRPr="00795B5E" w:rsidRDefault="00795B5E" w:rsidP="00795B5E">
      <w:pPr>
        <w:rPr>
          <w:rFonts w:ascii="Times New Roman" w:eastAsia="Times New Roman" w:hAnsi="Times New Roman" w:cs="Times New Roman"/>
          <w:b/>
          <w:sz w:val="16"/>
          <w:szCs w:val="16"/>
          <w:lang w:eastAsia="ru-RU"/>
        </w:rPr>
      </w:pPr>
    </w:p>
    <w:tbl>
      <w:tblPr>
        <w:tblW w:w="10302" w:type="dxa"/>
        <w:tblLook w:val="04A0" w:firstRow="1" w:lastRow="0" w:firstColumn="1" w:lastColumn="0" w:noHBand="0" w:noVBand="1"/>
      </w:tblPr>
      <w:tblGrid>
        <w:gridCol w:w="3505"/>
        <w:gridCol w:w="2982"/>
        <w:gridCol w:w="3815"/>
      </w:tblGrid>
      <w:tr w:rsidR="00795B5E" w:rsidRPr="00795B5E" w:rsidTr="00795B5E">
        <w:tc>
          <w:tcPr>
            <w:tcW w:w="3505" w:type="dxa"/>
            <w:shd w:val="clear" w:color="auto" w:fill="auto"/>
          </w:tcPr>
          <w:p w:rsidR="00795B5E" w:rsidRPr="00795B5E" w:rsidRDefault="00795B5E" w:rsidP="00795B5E">
            <w:pPr>
              <w:contextualSpacing/>
              <w:jc w:val="left"/>
              <w:rPr>
                <w:rFonts w:ascii="Times New Roman" w:eastAsia="Times New Roman" w:hAnsi="Times New Roman" w:cs="Times New Roman"/>
                <w:b/>
                <w:sz w:val="16"/>
                <w:szCs w:val="16"/>
                <w:lang w:eastAsia="ru-RU"/>
              </w:rPr>
            </w:pPr>
          </w:p>
          <w:p w:rsidR="00795B5E" w:rsidRPr="00795B5E" w:rsidRDefault="00795B5E" w:rsidP="00795B5E">
            <w:pPr>
              <w:contextualSpacing/>
              <w:jc w:val="left"/>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Глава администрации</w:t>
            </w:r>
          </w:p>
          <w:p w:rsidR="00795B5E" w:rsidRPr="00795B5E" w:rsidRDefault="00795B5E" w:rsidP="00795B5E">
            <w:pPr>
              <w:jc w:val="left"/>
              <w:rPr>
                <w:rFonts w:ascii="Calibri" w:eastAsia="Calibri" w:hAnsi="Calibri" w:cs="Times New Roman"/>
                <w:sz w:val="16"/>
                <w:szCs w:val="16"/>
              </w:rPr>
            </w:pPr>
            <w:r w:rsidRPr="00795B5E">
              <w:rPr>
                <w:rFonts w:ascii="Times New Roman" w:eastAsia="Times New Roman" w:hAnsi="Times New Roman" w:cs="Times New Roman"/>
                <w:b/>
                <w:sz w:val="16"/>
                <w:szCs w:val="16"/>
                <w:lang w:eastAsia="ru-RU"/>
              </w:rPr>
              <w:t xml:space="preserve">Мокшанского района                                                               </w:t>
            </w:r>
          </w:p>
        </w:tc>
        <w:tc>
          <w:tcPr>
            <w:tcW w:w="2982" w:type="dxa"/>
            <w:shd w:val="clear" w:color="auto" w:fill="auto"/>
          </w:tcPr>
          <w:p w:rsidR="00795B5E" w:rsidRPr="00795B5E" w:rsidRDefault="00795B5E" w:rsidP="00795B5E">
            <w:pPr>
              <w:spacing w:after="200" w:line="276" w:lineRule="auto"/>
              <w:jc w:val="right"/>
              <w:rPr>
                <w:rFonts w:ascii="Calibri" w:eastAsia="Calibri" w:hAnsi="Calibri" w:cs="Times New Roman"/>
                <w:sz w:val="16"/>
                <w:szCs w:val="16"/>
              </w:rPr>
            </w:pPr>
          </w:p>
        </w:tc>
        <w:tc>
          <w:tcPr>
            <w:tcW w:w="3815" w:type="dxa"/>
            <w:shd w:val="clear" w:color="auto" w:fill="auto"/>
          </w:tcPr>
          <w:p w:rsidR="00795B5E" w:rsidRPr="00795B5E" w:rsidRDefault="00795B5E" w:rsidP="00795B5E">
            <w:pPr>
              <w:spacing w:after="120"/>
              <w:ind w:left="375"/>
              <w:jc w:val="left"/>
              <w:rPr>
                <w:rFonts w:ascii="Times New Roman" w:eastAsia="Times New Roman" w:hAnsi="Times New Roman" w:cs="Times New Roman"/>
                <w:b/>
                <w:sz w:val="16"/>
                <w:szCs w:val="16"/>
                <w:lang w:eastAsia="ru-RU"/>
              </w:rPr>
            </w:pPr>
          </w:p>
          <w:p w:rsidR="00795B5E" w:rsidRPr="00795B5E" w:rsidRDefault="00795B5E" w:rsidP="00795B5E">
            <w:pPr>
              <w:spacing w:after="120"/>
              <w:ind w:left="375"/>
              <w:jc w:val="left"/>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 xml:space="preserve">         </w:t>
            </w:r>
          </w:p>
          <w:p w:rsidR="00795B5E" w:rsidRPr="00795B5E" w:rsidRDefault="00795B5E" w:rsidP="00795B5E">
            <w:pPr>
              <w:spacing w:after="120"/>
              <w:ind w:left="375"/>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b/>
                <w:sz w:val="16"/>
                <w:szCs w:val="16"/>
                <w:lang w:eastAsia="ru-RU"/>
              </w:rPr>
              <w:t xml:space="preserve">           </w:t>
            </w:r>
            <w:proofErr w:type="spellStart"/>
            <w:r w:rsidRPr="00795B5E">
              <w:rPr>
                <w:rFonts w:ascii="Times New Roman" w:eastAsia="Times New Roman" w:hAnsi="Times New Roman" w:cs="Times New Roman"/>
                <w:b/>
                <w:sz w:val="16"/>
                <w:szCs w:val="16"/>
                <w:lang w:eastAsia="ru-RU"/>
              </w:rPr>
              <w:t>Н.Н.Тихомиров</w:t>
            </w:r>
            <w:proofErr w:type="spellEnd"/>
            <w:r w:rsidRPr="00795B5E">
              <w:rPr>
                <w:rFonts w:ascii="Times New Roman" w:eastAsia="Times New Roman" w:hAnsi="Times New Roman" w:cs="Times New Roman"/>
                <w:b/>
                <w:sz w:val="16"/>
                <w:szCs w:val="16"/>
                <w:lang w:eastAsia="ru-RU"/>
              </w:rPr>
              <w:t xml:space="preserve"> </w:t>
            </w:r>
          </w:p>
          <w:p w:rsidR="00795B5E" w:rsidRPr="00795B5E" w:rsidRDefault="00795B5E" w:rsidP="00795B5E">
            <w:pPr>
              <w:spacing w:after="200" w:line="276" w:lineRule="auto"/>
              <w:jc w:val="left"/>
              <w:rPr>
                <w:rFonts w:ascii="Calibri" w:eastAsia="Calibri" w:hAnsi="Calibri" w:cs="Times New Roman"/>
                <w:sz w:val="16"/>
                <w:szCs w:val="16"/>
              </w:rPr>
            </w:pPr>
          </w:p>
        </w:tc>
      </w:tr>
    </w:tbl>
    <w:p w:rsidR="002229E0" w:rsidRDefault="002229E0" w:rsidP="00795B5E">
      <w:pPr>
        <w:widowControl w:val="0"/>
        <w:ind w:firstLine="284"/>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2229E0" w:rsidRDefault="002229E0"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sectPr w:rsidR="00795B5E" w:rsidSect="00795B5E">
          <w:headerReference w:type="default" r:id="rId11"/>
          <w:pgSz w:w="11906" w:h="16838"/>
          <w:pgMar w:top="851" w:right="851" w:bottom="851" w:left="1418" w:header="425" w:footer="709" w:gutter="0"/>
          <w:pgNumType w:start="2"/>
          <w:cols w:space="708"/>
          <w:docGrid w:linePitch="360"/>
        </w:sectPr>
      </w:pP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 xml:space="preserve">Приложение к постановлению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администрации Мокшанского района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от 03.02.2021 №75</w:t>
      </w:r>
    </w:p>
    <w:p w:rsidR="00795B5E" w:rsidRPr="00795B5E" w:rsidRDefault="00795B5E" w:rsidP="00795B5E">
      <w:pPr>
        <w:tabs>
          <w:tab w:val="center" w:pos="4153"/>
          <w:tab w:val="right" w:pos="8306"/>
        </w:tabs>
        <w:jc w:val="right"/>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sz w:val="16"/>
          <w:szCs w:val="16"/>
          <w:lang w:eastAsia="ru-RU"/>
        </w:rPr>
        <w:t>«Приложение 5</w:t>
      </w:r>
    </w:p>
    <w:p w:rsidR="00795B5E" w:rsidRPr="00795B5E" w:rsidRDefault="00795B5E" w:rsidP="00795B5E">
      <w:pPr>
        <w:tabs>
          <w:tab w:val="center" w:pos="4153"/>
          <w:tab w:val="right" w:pos="8306"/>
        </w:tabs>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к муниципальной программе Мокшанского района </w:t>
      </w:r>
    </w:p>
    <w:p w:rsidR="00795B5E" w:rsidRPr="00795B5E" w:rsidRDefault="00795B5E" w:rsidP="00795B5E">
      <w:pPr>
        <w:tabs>
          <w:tab w:val="center" w:pos="4153"/>
          <w:tab w:val="right" w:pos="8306"/>
        </w:tabs>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795B5E">
        <w:rPr>
          <w:rFonts w:ascii="Times New Roman" w:eastAsia="Times New Roman" w:hAnsi="Times New Roman" w:cs="Times New Roman"/>
          <w:sz w:val="16"/>
          <w:szCs w:val="16"/>
          <w:lang w:eastAsia="ru-RU"/>
        </w:rPr>
        <w:t>в</w:t>
      </w:r>
      <w:proofErr w:type="gramEnd"/>
      <w:r w:rsidRPr="00795B5E">
        <w:rPr>
          <w:rFonts w:ascii="Times New Roman" w:eastAsia="Times New Roman" w:hAnsi="Times New Roman" w:cs="Times New Roman"/>
          <w:sz w:val="16"/>
          <w:szCs w:val="16"/>
          <w:lang w:eastAsia="ru-RU"/>
        </w:rPr>
        <w:t xml:space="preserve"> </w:t>
      </w:r>
    </w:p>
    <w:p w:rsidR="00795B5E" w:rsidRPr="00795B5E" w:rsidRDefault="00795B5E" w:rsidP="00795B5E">
      <w:pPr>
        <w:tabs>
          <w:tab w:val="center" w:pos="4153"/>
          <w:tab w:val="right" w:pos="8306"/>
        </w:tabs>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w:t>
      </w: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w:t>
      </w:r>
      <w:proofErr w:type="gramStart"/>
      <w:r w:rsidRPr="00795B5E">
        <w:rPr>
          <w:rFonts w:ascii="Times New Roman" w:eastAsia="Times New Roman" w:hAnsi="Times New Roman" w:cs="Times New Roman"/>
          <w:sz w:val="16"/>
          <w:szCs w:val="16"/>
          <w:lang w:eastAsia="ru-RU"/>
        </w:rPr>
        <w:t>районе</w:t>
      </w:r>
      <w:proofErr w:type="gramEnd"/>
      <w:r w:rsidRPr="00795B5E">
        <w:rPr>
          <w:rFonts w:ascii="Times New Roman" w:eastAsia="Times New Roman" w:hAnsi="Times New Roman" w:cs="Times New Roman"/>
          <w:sz w:val="16"/>
          <w:szCs w:val="16"/>
          <w:lang w:eastAsia="ru-RU"/>
        </w:rPr>
        <w:t>» на 2014-2024 годы</w:t>
      </w: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ПРОГНОЗ</w:t>
      </w: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795B5E">
        <w:rPr>
          <w:rFonts w:ascii="Times New Roman" w:eastAsia="Times New Roman" w:hAnsi="Times New Roman" w:cs="Times New Roman"/>
          <w:sz w:val="16"/>
          <w:szCs w:val="16"/>
          <w:lang w:eastAsia="ru-RU"/>
        </w:rPr>
        <w:t>муниципальными</w:t>
      </w:r>
      <w:proofErr w:type="gramEnd"/>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районе» " на 2020 -2024 годы</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bl>
      <w:tblPr>
        <w:tblW w:w="1563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3157"/>
        <w:gridCol w:w="1701"/>
        <w:gridCol w:w="1072"/>
        <w:gridCol w:w="774"/>
        <w:gridCol w:w="704"/>
        <w:gridCol w:w="709"/>
        <w:gridCol w:w="709"/>
        <w:gridCol w:w="710"/>
        <w:gridCol w:w="1134"/>
        <w:gridCol w:w="992"/>
        <w:gridCol w:w="1134"/>
        <w:gridCol w:w="1134"/>
        <w:gridCol w:w="1134"/>
      </w:tblGrid>
      <w:tr w:rsidR="00795B5E" w:rsidRPr="00795B5E" w:rsidTr="00795B5E">
        <w:trPr>
          <w:trHeight w:val="352"/>
        </w:trPr>
        <w:tc>
          <w:tcPr>
            <w:tcW w:w="5425" w:type="dxa"/>
            <w:gridSpan w:val="3"/>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206" w:type="dxa"/>
            <w:gridSpan w:val="11"/>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795B5E" w:rsidRPr="00795B5E" w:rsidTr="00795B5E">
        <w:tc>
          <w:tcPr>
            <w:tcW w:w="567"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95B5E">
              <w:rPr>
                <w:rFonts w:ascii="Times New Roman" w:eastAsia="Times New Roman" w:hAnsi="Times New Roman" w:cs="Times New Roman"/>
                <w:sz w:val="16"/>
                <w:szCs w:val="16"/>
                <w:lang w:eastAsia="ru-RU"/>
              </w:rPr>
              <w:t>п</w:t>
            </w:r>
            <w:proofErr w:type="gramEnd"/>
            <w:r w:rsidRPr="00795B5E">
              <w:rPr>
                <w:rFonts w:ascii="Times New Roman" w:eastAsia="Times New Roman" w:hAnsi="Times New Roman" w:cs="Times New Roman"/>
                <w:sz w:val="16"/>
                <w:szCs w:val="16"/>
                <w:lang w:eastAsia="ru-RU"/>
              </w:rPr>
              <w:t>/п</w:t>
            </w:r>
          </w:p>
        </w:tc>
        <w:tc>
          <w:tcPr>
            <w:tcW w:w="3157"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Наименование</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муниципальной услуги (работы)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Наименование показателя, </w:t>
            </w:r>
            <w:proofErr w:type="spellStart"/>
            <w:proofErr w:type="gramStart"/>
            <w:r w:rsidRPr="00795B5E">
              <w:rPr>
                <w:rFonts w:ascii="Times New Roman" w:eastAsia="Times New Roman" w:hAnsi="Times New Roman" w:cs="Times New Roman"/>
                <w:sz w:val="16"/>
                <w:szCs w:val="16"/>
                <w:lang w:eastAsia="ru-RU"/>
              </w:rPr>
              <w:t>характери-зующего</w:t>
            </w:r>
            <w:proofErr w:type="spellEnd"/>
            <w:proofErr w:type="gramEnd"/>
            <w:r w:rsidRPr="00795B5E">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Единица </w:t>
            </w:r>
            <w:proofErr w:type="spellStart"/>
            <w:proofErr w:type="gramStart"/>
            <w:r w:rsidRPr="00795B5E">
              <w:rPr>
                <w:rFonts w:ascii="Times New Roman" w:eastAsia="Times New Roman" w:hAnsi="Times New Roman" w:cs="Times New Roman"/>
                <w:sz w:val="16"/>
                <w:szCs w:val="16"/>
                <w:lang w:eastAsia="ru-RU"/>
              </w:rPr>
              <w:t>измере-ния</w:t>
            </w:r>
            <w:proofErr w:type="spellEnd"/>
            <w:proofErr w:type="gramEnd"/>
            <w:r w:rsidRPr="00795B5E">
              <w:rPr>
                <w:rFonts w:ascii="Times New Roman" w:eastAsia="Times New Roman" w:hAnsi="Times New Roman" w:cs="Times New Roman"/>
                <w:sz w:val="16"/>
                <w:szCs w:val="16"/>
                <w:lang w:eastAsia="ru-RU"/>
              </w:rPr>
              <w:t xml:space="preserve"> объема </w:t>
            </w:r>
            <w:proofErr w:type="spellStart"/>
            <w:r w:rsidRPr="00795B5E">
              <w:rPr>
                <w:rFonts w:ascii="Times New Roman" w:eastAsia="Times New Roman" w:hAnsi="Times New Roman" w:cs="Times New Roman"/>
                <w:sz w:val="16"/>
                <w:szCs w:val="16"/>
                <w:lang w:eastAsia="ru-RU"/>
              </w:rPr>
              <w:t>муници-пальной</w:t>
            </w:r>
            <w:proofErr w:type="spellEnd"/>
            <w:r w:rsidRPr="00795B5E">
              <w:rPr>
                <w:rFonts w:ascii="Times New Roman" w:eastAsia="Times New Roman" w:hAnsi="Times New Roman" w:cs="Times New Roman"/>
                <w:sz w:val="16"/>
                <w:szCs w:val="16"/>
                <w:lang w:eastAsia="ru-RU"/>
              </w:rPr>
              <w:t xml:space="preserve"> услуги</w:t>
            </w:r>
          </w:p>
        </w:tc>
        <w:tc>
          <w:tcPr>
            <w:tcW w:w="3606" w:type="dxa"/>
            <w:gridSpan w:val="5"/>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Объем муниципальной услуги</w:t>
            </w:r>
          </w:p>
        </w:tc>
        <w:tc>
          <w:tcPr>
            <w:tcW w:w="5528" w:type="dxa"/>
            <w:gridSpan w:val="5"/>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тыс. рублей</w:t>
            </w:r>
          </w:p>
        </w:tc>
      </w:tr>
      <w:tr w:rsidR="00795B5E" w:rsidRPr="00795B5E" w:rsidTr="00795B5E">
        <w:tc>
          <w:tcPr>
            <w:tcW w:w="567"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57"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70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710"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2"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w:t>
            </w:r>
          </w:p>
        </w:tc>
        <w:tc>
          <w:tcPr>
            <w:tcW w:w="315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w:t>
            </w:r>
          </w:p>
        </w:tc>
        <w:tc>
          <w:tcPr>
            <w:tcW w:w="774"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w:t>
            </w:r>
          </w:p>
        </w:tc>
        <w:tc>
          <w:tcPr>
            <w:tcW w:w="70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w:t>
            </w:r>
          </w:p>
        </w:tc>
        <w:tc>
          <w:tcPr>
            <w:tcW w:w="710"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w:t>
            </w:r>
          </w:p>
        </w:tc>
        <w:tc>
          <w:tcPr>
            <w:tcW w:w="992"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64" w:type="dxa"/>
            <w:gridSpan w:val="13"/>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64" w:type="dxa"/>
            <w:gridSpan w:val="13"/>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64" w:type="dxa"/>
            <w:gridSpan w:val="13"/>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u w:val="single"/>
                <w:lang w:eastAsia="ru-RU"/>
              </w:rPr>
              <w:t>Основное мероприятие</w:t>
            </w:r>
            <w:r w:rsidRPr="00795B5E">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64" w:type="dxa"/>
            <w:gridSpan w:val="13"/>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u w:val="single"/>
                <w:lang w:eastAsia="ru-RU"/>
              </w:rPr>
              <w:t>Мероприятие</w:t>
            </w:r>
            <w:r w:rsidRPr="00795B5E">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w:t>
            </w:r>
          </w:p>
        </w:tc>
        <w:tc>
          <w:tcPr>
            <w:tcW w:w="315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930</w:t>
            </w:r>
          </w:p>
        </w:tc>
        <w:tc>
          <w:tcPr>
            <w:tcW w:w="70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930</w:t>
            </w:r>
          </w:p>
        </w:tc>
        <w:tc>
          <w:tcPr>
            <w:tcW w:w="710"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930</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49790,8</w:t>
            </w:r>
          </w:p>
        </w:tc>
        <w:tc>
          <w:tcPr>
            <w:tcW w:w="992"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49143,2</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49448,4</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51644,9</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60125,4</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64" w:type="dxa"/>
            <w:gridSpan w:val="13"/>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064" w:type="dxa"/>
            <w:gridSpan w:val="13"/>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u w:val="single"/>
                <w:lang w:eastAsia="ru-RU"/>
              </w:rPr>
              <w:t>Мероприятие</w:t>
            </w:r>
            <w:r w:rsidRPr="00795B5E">
              <w:rPr>
                <w:rFonts w:ascii="Times New Roman" w:eastAsia="Times New Roman" w:hAnsi="Times New Roman" w:cs="Times New Roman"/>
                <w:sz w:val="16"/>
                <w:szCs w:val="16"/>
                <w:lang w:eastAsia="ru-RU"/>
              </w:rPr>
              <w:t>: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w:t>
            </w:r>
          </w:p>
        </w:tc>
        <w:tc>
          <w:tcPr>
            <w:tcW w:w="315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Реализация </w:t>
            </w:r>
            <w:proofErr w:type="spellStart"/>
            <w:proofErr w:type="gramStart"/>
            <w:r w:rsidRPr="00795B5E">
              <w:rPr>
                <w:rFonts w:ascii="Times New Roman" w:eastAsia="Times New Roman" w:hAnsi="Times New Roman" w:cs="Times New Roman"/>
                <w:sz w:val="16"/>
                <w:szCs w:val="16"/>
                <w:lang w:eastAsia="ru-RU"/>
              </w:rPr>
              <w:t>общеобразова</w:t>
            </w:r>
            <w:proofErr w:type="spellEnd"/>
            <w:r w:rsidRPr="00795B5E">
              <w:rPr>
                <w:rFonts w:ascii="Times New Roman" w:eastAsia="Times New Roman" w:hAnsi="Times New Roman" w:cs="Times New Roman"/>
                <w:sz w:val="16"/>
                <w:szCs w:val="16"/>
                <w:lang w:eastAsia="ru-RU"/>
              </w:rPr>
              <w:t>-тельных</w:t>
            </w:r>
            <w:proofErr w:type="gramEnd"/>
            <w:r w:rsidRPr="00795B5E">
              <w:rPr>
                <w:rFonts w:ascii="Times New Roman" w:eastAsia="Times New Roman" w:hAnsi="Times New Roman" w:cs="Times New Roman"/>
                <w:sz w:val="16"/>
                <w:szCs w:val="16"/>
                <w:lang w:eastAsia="ru-RU"/>
              </w:rPr>
              <w:t xml:space="preserve">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Количество </w:t>
            </w:r>
            <w:proofErr w:type="gramStart"/>
            <w:r w:rsidRPr="00795B5E">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943</w:t>
            </w:r>
          </w:p>
        </w:tc>
        <w:tc>
          <w:tcPr>
            <w:tcW w:w="70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940</w:t>
            </w:r>
          </w:p>
        </w:tc>
        <w:tc>
          <w:tcPr>
            <w:tcW w:w="710"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940</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54538,5</w:t>
            </w:r>
          </w:p>
        </w:tc>
        <w:tc>
          <w:tcPr>
            <w:tcW w:w="992"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51338,4</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53389,9</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55989,9</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58386,0</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w:t>
            </w:r>
          </w:p>
        </w:tc>
        <w:tc>
          <w:tcPr>
            <w:tcW w:w="315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Реализация </w:t>
            </w:r>
            <w:proofErr w:type="spellStart"/>
            <w:proofErr w:type="gramStart"/>
            <w:r w:rsidRPr="00795B5E">
              <w:rPr>
                <w:rFonts w:ascii="Times New Roman" w:eastAsia="Times New Roman" w:hAnsi="Times New Roman" w:cs="Times New Roman"/>
                <w:sz w:val="16"/>
                <w:szCs w:val="16"/>
                <w:lang w:eastAsia="ru-RU"/>
              </w:rPr>
              <w:t>общеобразова</w:t>
            </w:r>
            <w:proofErr w:type="spellEnd"/>
            <w:r w:rsidRPr="00795B5E">
              <w:rPr>
                <w:rFonts w:ascii="Times New Roman" w:eastAsia="Times New Roman" w:hAnsi="Times New Roman" w:cs="Times New Roman"/>
                <w:sz w:val="16"/>
                <w:szCs w:val="16"/>
                <w:lang w:eastAsia="ru-RU"/>
              </w:rPr>
              <w:t>-тельных</w:t>
            </w:r>
            <w:proofErr w:type="gramEnd"/>
            <w:r w:rsidRPr="00795B5E">
              <w:rPr>
                <w:rFonts w:ascii="Times New Roman" w:eastAsia="Times New Roman" w:hAnsi="Times New Roman" w:cs="Times New Roman"/>
                <w:sz w:val="16"/>
                <w:szCs w:val="16"/>
                <w:lang w:eastAsia="ru-RU"/>
              </w:rPr>
              <w:t xml:space="preserve">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Количество </w:t>
            </w:r>
            <w:proofErr w:type="gramStart"/>
            <w:r w:rsidRPr="00795B5E">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1143</w:t>
            </w:r>
          </w:p>
        </w:tc>
        <w:tc>
          <w:tcPr>
            <w:tcW w:w="70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1138</w:t>
            </w:r>
          </w:p>
        </w:tc>
        <w:tc>
          <w:tcPr>
            <w:tcW w:w="710"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1138</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66161,5</w:t>
            </w:r>
          </w:p>
        </w:tc>
        <w:tc>
          <w:tcPr>
            <w:tcW w:w="992"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62114,6</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64596,7</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67742,2</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70641,0</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w:t>
            </w:r>
          </w:p>
        </w:tc>
        <w:tc>
          <w:tcPr>
            <w:tcW w:w="315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Реализация </w:t>
            </w:r>
            <w:proofErr w:type="spellStart"/>
            <w:proofErr w:type="gramStart"/>
            <w:r w:rsidRPr="00795B5E">
              <w:rPr>
                <w:rFonts w:ascii="Times New Roman" w:eastAsia="Times New Roman" w:hAnsi="Times New Roman" w:cs="Times New Roman"/>
                <w:sz w:val="16"/>
                <w:szCs w:val="16"/>
                <w:lang w:eastAsia="ru-RU"/>
              </w:rPr>
              <w:t>общеобразова</w:t>
            </w:r>
            <w:proofErr w:type="spellEnd"/>
            <w:r w:rsidRPr="00795B5E">
              <w:rPr>
                <w:rFonts w:ascii="Times New Roman" w:eastAsia="Times New Roman" w:hAnsi="Times New Roman" w:cs="Times New Roman"/>
                <w:sz w:val="16"/>
                <w:szCs w:val="16"/>
                <w:lang w:eastAsia="ru-RU"/>
              </w:rPr>
              <w:t>-тельных</w:t>
            </w:r>
            <w:proofErr w:type="gramEnd"/>
            <w:r w:rsidRPr="00795B5E">
              <w:rPr>
                <w:rFonts w:ascii="Times New Roman" w:eastAsia="Times New Roman" w:hAnsi="Times New Roman" w:cs="Times New Roman"/>
                <w:sz w:val="16"/>
                <w:szCs w:val="16"/>
                <w:lang w:eastAsia="ru-RU"/>
              </w:rPr>
              <w:t xml:space="preserve">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Количество </w:t>
            </w:r>
            <w:proofErr w:type="gramStart"/>
            <w:r w:rsidRPr="00795B5E">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121</w:t>
            </w:r>
          </w:p>
        </w:tc>
        <w:tc>
          <w:tcPr>
            <w:tcW w:w="70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138</w:t>
            </w:r>
          </w:p>
        </w:tc>
        <w:tc>
          <w:tcPr>
            <w:tcW w:w="710"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138</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7024,9</w:t>
            </w:r>
          </w:p>
        </w:tc>
        <w:tc>
          <w:tcPr>
            <w:tcW w:w="992"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7628,1</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7933,0</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8319,7</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8674,8</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064" w:type="dxa"/>
            <w:gridSpan w:val="13"/>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u w:val="single"/>
                <w:lang w:eastAsia="ru-RU"/>
              </w:rPr>
              <w:t>Основное мероприятие</w:t>
            </w:r>
            <w:r w:rsidRPr="00795B5E">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064" w:type="dxa"/>
            <w:gridSpan w:val="13"/>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u w:val="single"/>
                <w:lang w:eastAsia="ru-RU"/>
              </w:rPr>
              <w:t>Мероприятие</w:t>
            </w:r>
            <w:r w:rsidRPr="00795B5E">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795B5E" w:rsidRPr="00795B5E" w:rsidTr="00795B5E">
        <w:tc>
          <w:tcPr>
            <w:tcW w:w="56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w:t>
            </w:r>
          </w:p>
        </w:tc>
        <w:tc>
          <w:tcPr>
            <w:tcW w:w="3157"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1792</w:t>
            </w:r>
          </w:p>
        </w:tc>
        <w:tc>
          <w:tcPr>
            <w:tcW w:w="70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1792</w:t>
            </w:r>
          </w:p>
        </w:tc>
        <w:tc>
          <w:tcPr>
            <w:tcW w:w="710"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1792</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30820,1</w:t>
            </w:r>
          </w:p>
        </w:tc>
        <w:tc>
          <w:tcPr>
            <w:tcW w:w="992"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31149,9</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29989,0</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30349,4</w:t>
            </w:r>
          </w:p>
        </w:tc>
        <w:tc>
          <w:tcPr>
            <w:tcW w:w="1134"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31882,3</w:t>
            </w:r>
          </w:p>
        </w:tc>
      </w:tr>
    </w:tbl>
    <w:p w:rsidR="00795B5E" w:rsidRPr="00795B5E" w:rsidRDefault="00795B5E" w:rsidP="00795B5E">
      <w:pPr>
        <w:jc w:val="right"/>
        <w:rPr>
          <w:rFonts w:ascii="Times New Roman" w:eastAsia="Times New Roman" w:hAnsi="Times New Roman" w:cs="Times New Roman"/>
          <w:sz w:val="16"/>
          <w:szCs w:val="16"/>
          <w:lang w:eastAsia="ru-RU"/>
        </w:rPr>
      </w:pPr>
    </w:p>
    <w:p w:rsidR="00795B5E" w:rsidRPr="00795B5E" w:rsidRDefault="00795B5E" w:rsidP="00795B5E">
      <w:pPr>
        <w:jc w:val="right"/>
        <w:rPr>
          <w:rFonts w:ascii="Times New Roman" w:eastAsia="Times New Roman" w:hAnsi="Times New Roman" w:cs="Times New Roman"/>
          <w:sz w:val="16"/>
          <w:szCs w:val="16"/>
          <w:lang w:eastAsia="ru-RU"/>
        </w:rPr>
      </w:pPr>
    </w:p>
    <w:p w:rsidR="00795B5E" w:rsidRPr="00795B5E" w:rsidRDefault="00795B5E" w:rsidP="00795B5E">
      <w:pPr>
        <w:ind w:right="-370"/>
        <w:jc w:val="left"/>
        <w:rPr>
          <w:rFonts w:ascii="Times New Roman" w:eastAsia="Times New Roman" w:hAnsi="Times New Roman" w:cs="Times New Roman"/>
          <w:sz w:val="16"/>
          <w:szCs w:val="16"/>
          <w:lang w:eastAsia="ru-RU"/>
        </w:rPr>
      </w:pPr>
    </w:p>
    <w:p w:rsidR="00795B5E" w:rsidRPr="00795B5E" w:rsidRDefault="00795B5E" w:rsidP="00795B5E">
      <w:pPr>
        <w:ind w:right="-370"/>
        <w:jc w:val="left"/>
        <w:rPr>
          <w:rFonts w:ascii="Times New Roman" w:eastAsia="Times New Roman" w:hAnsi="Times New Roman" w:cs="Times New Roman"/>
          <w:sz w:val="16"/>
          <w:szCs w:val="16"/>
          <w:lang w:eastAsia="ru-RU"/>
        </w:rPr>
      </w:pP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Приложение к постановлению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администрации Мокшанского района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от 03.02.2021 №75</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«Приложение 8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к муниципальной программе Мокшанского района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795B5E">
        <w:rPr>
          <w:rFonts w:ascii="Times New Roman" w:eastAsia="Times New Roman" w:hAnsi="Times New Roman" w:cs="Times New Roman"/>
          <w:sz w:val="16"/>
          <w:szCs w:val="16"/>
          <w:lang w:eastAsia="ru-RU"/>
        </w:rPr>
        <w:t>в</w:t>
      </w:r>
      <w:proofErr w:type="gramEnd"/>
      <w:r w:rsidRPr="00795B5E">
        <w:rPr>
          <w:rFonts w:ascii="Times New Roman" w:eastAsia="Times New Roman" w:hAnsi="Times New Roman" w:cs="Times New Roman"/>
          <w:sz w:val="16"/>
          <w:szCs w:val="16"/>
          <w:lang w:eastAsia="ru-RU"/>
        </w:rPr>
        <w:t xml:space="preserve">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w:t>
      </w: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w:t>
      </w:r>
      <w:proofErr w:type="gramStart"/>
      <w:r w:rsidRPr="00795B5E">
        <w:rPr>
          <w:rFonts w:ascii="Times New Roman" w:eastAsia="Times New Roman" w:hAnsi="Times New Roman" w:cs="Times New Roman"/>
          <w:sz w:val="16"/>
          <w:szCs w:val="16"/>
          <w:lang w:eastAsia="ru-RU"/>
        </w:rPr>
        <w:t>районе</w:t>
      </w:r>
      <w:proofErr w:type="gramEnd"/>
      <w:r w:rsidRPr="00795B5E">
        <w:rPr>
          <w:rFonts w:ascii="Times New Roman" w:eastAsia="Times New Roman" w:hAnsi="Times New Roman" w:cs="Times New Roman"/>
          <w:sz w:val="16"/>
          <w:szCs w:val="16"/>
          <w:lang w:eastAsia="ru-RU"/>
        </w:rPr>
        <w:t>» на 2014-2024 годы</w:t>
      </w:r>
    </w:p>
    <w:tbl>
      <w:tblPr>
        <w:tblW w:w="15676" w:type="dxa"/>
        <w:tblInd w:w="-34" w:type="dxa"/>
        <w:tblLayout w:type="fixed"/>
        <w:tblLook w:val="04A0" w:firstRow="1" w:lastRow="0" w:firstColumn="1" w:lastColumn="0" w:noHBand="0" w:noVBand="1"/>
      </w:tblPr>
      <w:tblGrid>
        <w:gridCol w:w="560"/>
        <w:gridCol w:w="2134"/>
        <w:gridCol w:w="3118"/>
        <w:gridCol w:w="4819"/>
        <w:gridCol w:w="993"/>
        <w:gridCol w:w="992"/>
        <w:gridCol w:w="992"/>
        <w:gridCol w:w="992"/>
        <w:gridCol w:w="993"/>
        <w:gridCol w:w="83"/>
      </w:tblGrid>
      <w:tr w:rsidR="00795B5E" w:rsidRPr="00795B5E" w:rsidTr="00795B5E">
        <w:trPr>
          <w:trHeight w:val="315"/>
        </w:trPr>
        <w:tc>
          <w:tcPr>
            <w:tcW w:w="15676" w:type="dxa"/>
            <w:gridSpan w:val="10"/>
            <w:tcBorders>
              <w:top w:val="nil"/>
              <w:bottom w:val="nil"/>
            </w:tcBorders>
            <w:shd w:val="clear" w:color="auto" w:fill="auto"/>
            <w:noWrap/>
            <w:vAlign w:val="bottom"/>
            <w:hideMark/>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РЕСУРСНОЕ ОБЕСПЕЧЕНИЕ</w:t>
            </w:r>
          </w:p>
        </w:tc>
      </w:tr>
      <w:tr w:rsidR="00795B5E" w:rsidRPr="00795B5E" w:rsidTr="00795B5E">
        <w:trPr>
          <w:trHeight w:val="678"/>
        </w:trPr>
        <w:tc>
          <w:tcPr>
            <w:tcW w:w="15676" w:type="dxa"/>
            <w:gridSpan w:val="10"/>
            <w:tcBorders>
              <w:top w:val="nil"/>
              <w:bottom w:val="single" w:sz="4" w:space="0" w:color="auto"/>
            </w:tcBorders>
            <w:shd w:val="clear" w:color="auto" w:fill="auto"/>
            <w:hideMark/>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795B5E">
              <w:rPr>
                <w:rFonts w:ascii="Times New Roman" w:eastAsia="Times New Roman" w:hAnsi="Times New Roman" w:cs="Times New Roman"/>
                <w:b/>
                <w:bCs/>
                <w:sz w:val="16"/>
                <w:szCs w:val="16"/>
                <w:lang w:eastAsia="ru-RU"/>
              </w:rPr>
              <w:t>Мокшанском</w:t>
            </w:r>
            <w:proofErr w:type="spellEnd"/>
            <w:r w:rsidRPr="00795B5E">
              <w:rPr>
                <w:rFonts w:ascii="Times New Roman" w:eastAsia="Times New Roman" w:hAnsi="Times New Roman" w:cs="Times New Roman"/>
                <w:b/>
                <w:bCs/>
                <w:sz w:val="16"/>
                <w:szCs w:val="16"/>
                <w:lang w:eastAsia="ru-RU"/>
              </w:rPr>
              <w:t xml:space="preserve"> районе» на 2014-2024 годы</w:t>
            </w:r>
            <w:r w:rsidRPr="00795B5E">
              <w:rPr>
                <w:rFonts w:ascii="Times New Roman" w:eastAsia="Times New Roman" w:hAnsi="Times New Roman" w:cs="Times New Roman"/>
                <w:b/>
                <w:bCs/>
                <w:sz w:val="16"/>
                <w:szCs w:val="16"/>
                <w:lang w:eastAsia="ru-RU"/>
              </w:rPr>
              <w:br/>
            </w:r>
            <w:r w:rsidRPr="00795B5E">
              <w:rPr>
                <w:rFonts w:ascii="Times New Roman" w:eastAsia="Times New Roman" w:hAnsi="Times New Roman" w:cs="Times New Roman"/>
                <w:b/>
                <w:sz w:val="16"/>
                <w:szCs w:val="16"/>
                <w:lang w:eastAsia="ru-RU"/>
              </w:rPr>
              <w:t>за счет всех источников финансирования на 2020 - 2024 годы</w:t>
            </w:r>
          </w:p>
        </w:tc>
      </w:tr>
      <w:tr w:rsidR="00795B5E" w:rsidRPr="00795B5E" w:rsidTr="00795B5E">
        <w:trPr>
          <w:gridAfter w:val="1"/>
          <w:wAfter w:w="83" w:type="dxa"/>
          <w:trHeight w:val="257"/>
        </w:trPr>
        <w:tc>
          <w:tcPr>
            <w:tcW w:w="5812" w:type="dxa"/>
            <w:gridSpan w:val="3"/>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ind w:right="106"/>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781" w:type="dxa"/>
            <w:gridSpan w:val="6"/>
            <w:tcBorders>
              <w:top w:val="single" w:sz="4" w:space="0" w:color="auto"/>
              <w:left w:val="nil"/>
              <w:bottom w:val="single" w:sz="4" w:space="0" w:color="auto"/>
              <w:right w:val="single" w:sz="4" w:space="0" w:color="000000"/>
            </w:tcBorders>
            <w:shd w:val="clear" w:color="auto" w:fill="auto"/>
            <w:hideMark/>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795B5E" w:rsidRPr="00795B5E" w:rsidTr="00795B5E">
        <w:trPr>
          <w:gridAfter w:val="1"/>
          <w:wAfter w:w="83" w:type="dxa"/>
          <w:trHeight w:val="306"/>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 xml:space="preserve">№ </w:t>
            </w:r>
            <w:proofErr w:type="gramStart"/>
            <w:r w:rsidRPr="00795B5E">
              <w:rPr>
                <w:rFonts w:ascii="Times New Roman" w:eastAsia="Times New Roman" w:hAnsi="Times New Roman" w:cs="Times New Roman"/>
                <w:b/>
                <w:bCs/>
                <w:sz w:val="16"/>
                <w:szCs w:val="16"/>
                <w:lang w:eastAsia="ru-RU"/>
              </w:rPr>
              <w:t>п</w:t>
            </w:r>
            <w:proofErr w:type="gramEnd"/>
            <w:r w:rsidRPr="00795B5E">
              <w:rPr>
                <w:rFonts w:ascii="Times New Roman" w:eastAsia="Times New Roman" w:hAnsi="Times New Roman" w:cs="Times New Roman"/>
                <w:b/>
                <w:bCs/>
                <w:sz w:val="16"/>
                <w:szCs w:val="16"/>
                <w:lang w:eastAsia="ru-RU"/>
              </w:rPr>
              <w:t>/п</w:t>
            </w:r>
          </w:p>
        </w:tc>
        <w:tc>
          <w:tcPr>
            <w:tcW w:w="2134" w:type="dxa"/>
            <w:vMerge w:val="restart"/>
            <w:tcBorders>
              <w:top w:val="nil"/>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Статус</w:t>
            </w:r>
          </w:p>
        </w:tc>
        <w:tc>
          <w:tcPr>
            <w:tcW w:w="3118" w:type="dxa"/>
            <w:vMerge w:val="restart"/>
            <w:tcBorders>
              <w:top w:val="nil"/>
              <w:left w:val="single" w:sz="4" w:space="0" w:color="auto"/>
              <w:bottom w:val="single" w:sz="4" w:space="0" w:color="auto"/>
              <w:right w:val="single" w:sz="4" w:space="0" w:color="auto"/>
            </w:tcBorders>
            <w:shd w:val="clear" w:color="auto" w:fill="auto"/>
            <w:hideMark/>
          </w:tcPr>
          <w:p w:rsidR="00795B5E" w:rsidRPr="00795B5E" w:rsidRDefault="00795B5E" w:rsidP="00795B5E">
            <w:pPr>
              <w:ind w:left="-108" w:right="-108" w:firstLine="108"/>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819" w:type="dxa"/>
            <w:vMerge w:val="restart"/>
            <w:tcBorders>
              <w:top w:val="nil"/>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Источник финансирования</w:t>
            </w:r>
          </w:p>
        </w:tc>
        <w:tc>
          <w:tcPr>
            <w:tcW w:w="4962" w:type="dxa"/>
            <w:gridSpan w:val="5"/>
            <w:tcBorders>
              <w:top w:val="single" w:sz="4" w:space="0" w:color="auto"/>
              <w:left w:val="nil"/>
              <w:bottom w:val="single" w:sz="4" w:space="0" w:color="auto"/>
              <w:right w:val="single" w:sz="4" w:space="0" w:color="000000"/>
            </w:tcBorders>
            <w:shd w:val="clear" w:color="auto" w:fill="auto"/>
            <w:hideMark/>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Оценка расходов, тыс. рублей</w:t>
            </w:r>
          </w:p>
        </w:tc>
      </w:tr>
      <w:tr w:rsidR="00795B5E" w:rsidRPr="00795B5E" w:rsidTr="00795B5E">
        <w:trPr>
          <w:gridAfter w:val="1"/>
          <w:wAfter w:w="83" w:type="dxa"/>
          <w:trHeight w:val="70"/>
        </w:trPr>
        <w:tc>
          <w:tcPr>
            <w:tcW w:w="560"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b/>
                <w:bCs/>
                <w:sz w:val="16"/>
                <w:szCs w:val="16"/>
                <w:lang w:eastAsia="ru-RU"/>
              </w:rPr>
            </w:pPr>
          </w:p>
        </w:tc>
        <w:tc>
          <w:tcPr>
            <w:tcW w:w="2134"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b/>
                <w:bCs/>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b/>
                <w:bCs/>
                <w:sz w:val="16"/>
                <w:szCs w:val="16"/>
                <w:lang w:eastAsia="ru-RU"/>
              </w:rPr>
            </w:pPr>
          </w:p>
        </w:tc>
        <w:tc>
          <w:tcPr>
            <w:tcW w:w="4819"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b/>
                <w:bCs/>
                <w:sz w:val="16"/>
                <w:szCs w:val="16"/>
                <w:lang w:eastAsia="ru-RU"/>
              </w:rPr>
            </w:pP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2020 год</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2021 год</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2022 год</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2023 год</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2024 год</w:t>
            </w:r>
          </w:p>
        </w:tc>
      </w:tr>
      <w:tr w:rsidR="00795B5E" w:rsidRPr="00795B5E" w:rsidTr="00795B5E">
        <w:trPr>
          <w:gridAfter w:val="1"/>
          <w:wAfter w:w="83" w:type="dxa"/>
          <w:trHeight w:val="315"/>
        </w:trPr>
        <w:tc>
          <w:tcPr>
            <w:tcW w:w="560" w:type="dxa"/>
            <w:tcBorders>
              <w:top w:val="nil"/>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1</w:t>
            </w:r>
          </w:p>
        </w:tc>
        <w:tc>
          <w:tcPr>
            <w:tcW w:w="2134" w:type="dxa"/>
            <w:tcBorders>
              <w:top w:val="nil"/>
              <w:left w:val="nil"/>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2</w:t>
            </w:r>
          </w:p>
        </w:tc>
        <w:tc>
          <w:tcPr>
            <w:tcW w:w="3118" w:type="dxa"/>
            <w:tcBorders>
              <w:top w:val="nil"/>
              <w:left w:val="nil"/>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3</w:t>
            </w:r>
          </w:p>
        </w:tc>
        <w:tc>
          <w:tcPr>
            <w:tcW w:w="4819" w:type="dxa"/>
            <w:tcBorders>
              <w:top w:val="nil"/>
              <w:left w:val="nil"/>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4</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5</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6</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8</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9</w:t>
            </w:r>
          </w:p>
        </w:tc>
      </w:tr>
      <w:tr w:rsidR="00795B5E" w:rsidRPr="00795B5E" w:rsidTr="00795B5E">
        <w:trPr>
          <w:gridAfter w:val="1"/>
          <w:wAfter w:w="83" w:type="dxa"/>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w:t>
            </w:r>
          </w:p>
        </w:tc>
        <w:tc>
          <w:tcPr>
            <w:tcW w:w="2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ind w:left="-100" w:right="-108"/>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Муниципальная программа</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 xml:space="preserve">«Развитие образования в </w:t>
            </w:r>
            <w:proofErr w:type="spellStart"/>
            <w:r w:rsidRPr="00795B5E">
              <w:rPr>
                <w:rFonts w:ascii="Times New Roman" w:eastAsia="Times New Roman" w:hAnsi="Times New Roman" w:cs="Times New Roman"/>
                <w:b/>
                <w:bCs/>
                <w:sz w:val="16"/>
                <w:szCs w:val="16"/>
                <w:lang w:eastAsia="ru-RU"/>
              </w:rPr>
              <w:t>Мокшанском</w:t>
            </w:r>
            <w:proofErr w:type="spellEnd"/>
            <w:r w:rsidRPr="00795B5E">
              <w:rPr>
                <w:rFonts w:ascii="Times New Roman" w:eastAsia="Times New Roman" w:hAnsi="Times New Roman" w:cs="Times New Roman"/>
                <w:b/>
                <w:bCs/>
                <w:sz w:val="16"/>
                <w:szCs w:val="16"/>
                <w:lang w:eastAsia="ru-RU"/>
              </w:rPr>
              <w:t xml:space="preserve"> районе" на 2014-2024 годы</w:t>
            </w: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312 859,1</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305 090,3</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315 421,9</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318 575,0</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332 487,6</w:t>
            </w:r>
          </w:p>
        </w:tc>
      </w:tr>
      <w:tr w:rsidR="00795B5E" w:rsidRPr="00795B5E" w:rsidTr="00795B5E">
        <w:trPr>
          <w:gridAfter w:val="1"/>
          <w:wAfter w:w="83" w:type="dxa"/>
          <w:trHeight w:val="203"/>
        </w:trPr>
        <w:tc>
          <w:tcPr>
            <w:tcW w:w="560"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b/>
                <w:bCs/>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ind w:right="-108"/>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84 390,7</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ind w:right="-108"/>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78 741,3</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ind w:right="-108"/>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66 826,8</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ind w:right="-108"/>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62 464,8</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ind w:right="-108"/>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82 046,6</w:t>
            </w:r>
          </w:p>
        </w:tc>
      </w:tr>
      <w:tr w:rsidR="00795B5E" w:rsidRPr="00795B5E" w:rsidTr="00795B5E">
        <w:trPr>
          <w:gridAfter w:val="1"/>
          <w:wAfter w:w="83" w:type="dxa"/>
          <w:trHeight w:val="110"/>
        </w:trPr>
        <w:tc>
          <w:tcPr>
            <w:tcW w:w="560"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b/>
                <w:bCs/>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8 831,8</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18 382,4</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20 414,3</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18 459,7</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11 628,4</w:t>
            </w:r>
          </w:p>
        </w:tc>
      </w:tr>
      <w:tr w:rsidR="00795B5E" w:rsidRPr="00795B5E" w:rsidTr="00795B5E">
        <w:trPr>
          <w:gridAfter w:val="1"/>
          <w:wAfter w:w="83" w:type="dxa"/>
          <w:trHeight w:val="282"/>
        </w:trPr>
        <w:tc>
          <w:tcPr>
            <w:tcW w:w="560"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b/>
                <w:bCs/>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207 712,6</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199 797,6</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220 011,8</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229 481,5</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230 643,6</w:t>
            </w:r>
          </w:p>
        </w:tc>
      </w:tr>
      <w:tr w:rsidR="00795B5E" w:rsidRPr="00795B5E" w:rsidTr="00795B5E">
        <w:trPr>
          <w:gridAfter w:val="1"/>
          <w:wAfter w:w="83" w:type="dxa"/>
          <w:trHeight w:val="70"/>
        </w:trPr>
        <w:tc>
          <w:tcPr>
            <w:tcW w:w="560"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b/>
                <w:bCs/>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11 924,0</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8 169,0</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8 169,0</w:t>
            </w:r>
          </w:p>
        </w:tc>
      </w:tr>
      <w:tr w:rsidR="00795B5E" w:rsidRPr="00795B5E" w:rsidTr="00795B5E">
        <w:trPr>
          <w:gridAfter w:val="1"/>
          <w:wAfter w:w="83" w:type="dxa"/>
          <w:trHeight w:val="301"/>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w:t>
            </w:r>
          </w:p>
        </w:tc>
        <w:tc>
          <w:tcPr>
            <w:tcW w:w="2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ind w:right="-108"/>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Подпрограмма 1</w:t>
            </w:r>
          </w:p>
          <w:p w:rsidR="00795B5E" w:rsidRPr="00795B5E" w:rsidRDefault="00795B5E" w:rsidP="00795B5E">
            <w:pPr>
              <w:ind w:right="-108"/>
              <w:jc w:val="left"/>
              <w:rPr>
                <w:rFonts w:ascii="Times New Roman" w:eastAsia="Times New Roman" w:hAnsi="Times New Roman" w:cs="Times New Roman"/>
                <w:sz w:val="16"/>
                <w:szCs w:val="16"/>
                <w:lang w:eastAsia="ru-RU"/>
              </w:rPr>
            </w:pPr>
          </w:p>
          <w:p w:rsidR="00795B5E" w:rsidRPr="00795B5E" w:rsidRDefault="00795B5E" w:rsidP="00795B5E">
            <w:pPr>
              <w:ind w:right="-108"/>
              <w:jc w:val="center"/>
              <w:rPr>
                <w:rFonts w:ascii="Times New Roman" w:eastAsia="Times New Roman" w:hAnsi="Times New Roman" w:cs="Times New Roman"/>
                <w:sz w:val="16"/>
                <w:szCs w:val="16"/>
                <w:lang w:eastAsia="ru-RU"/>
              </w:rPr>
            </w:pPr>
          </w:p>
          <w:p w:rsidR="00795B5E" w:rsidRPr="00795B5E" w:rsidRDefault="00795B5E" w:rsidP="00795B5E">
            <w:pPr>
              <w:ind w:right="-108"/>
              <w:jc w:val="center"/>
              <w:rPr>
                <w:rFonts w:ascii="Times New Roman" w:eastAsia="Times New Roman" w:hAnsi="Times New Roman" w:cs="Times New Roman"/>
                <w:sz w:val="16"/>
                <w:szCs w:val="16"/>
                <w:lang w:eastAsia="ru-RU"/>
              </w:rPr>
            </w:pPr>
          </w:p>
          <w:p w:rsidR="00795B5E" w:rsidRPr="00795B5E" w:rsidRDefault="00795B5E" w:rsidP="00795B5E">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районе</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312 041,3</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302 959,1</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311 501,9</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314 655,0</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328 021,3</w:t>
            </w:r>
          </w:p>
        </w:tc>
      </w:tr>
      <w:tr w:rsidR="00795B5E" w:rsidRPr="00795B5E" w:rsidTr="00795B5E">
        <w:trPr>
          <w:gridAfter w:val="1"/>
          <w:wAfter w:w="83" w:type="dxa"/>
          <w:trHeight w:val="33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center"/>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tabs>
                <w:tab w:val="left" w:pos="465"/>
                <w:tab w:val="center" w:pos="1788"/>
              </w:tabs>
              <w:ind w:right="-108"/>
              <w:jc w:val="center"/>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84 343,3</w:t>
            </w:r>
          </w:p>
          <w:p w:rsidR="00795B5E" w:rsidRPr="00795B5E" w:rsidRDefault="00795B5E" w:rsidP="00795B5E">
            <w:pPr>
              <w:tabs>
                <w:tab w:val="left" w:pos="465"/>
                <w:tab w:val="center" w:pos="1788"/>
              </w:tabs>
              <w:ind w:right="-108"/>
              <w:jc w:val="center"/>
              <w:rPr>
                <w:rFonts w:ascii="Times New Roman" w:eastAsia="Times New Roman" w:hAnsi="Times New Roman" w:cs="Times New Roman"/>
                <w:bCs/>
                <w:sz w:val="16"/>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tabs>
                <w:tab w:val="left" w:pos="465"/>
                <w:tab w:val="center" w:pos="1788"/>
              </w:tabs>
              <w:ind w:right="-108"/>
              <w:jc w:val="center"/>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78 741,3</w:t>
            </w:r>
          </w:p>
          <w:p w:rsidR="00795B5E" w:rsidRPr="00795B5E" w:rsidRDefault="00795B5E" w:rsidP="00795B5E">
            <w:pPr>
              <w:tabs>
                <w:tab w:val="left" w:pos="465"/>
                <w:tab w:val="center" w:pos="1788"/>
              </w:tabs>
              <w:ind w:right="-108"/>
              <w:jc w:val="center"/>
              <w:rPr>
                <w:rFonts w:ascii="Times New Roman" w:eastAsia="Times New Roman" w:hAnsi="Times New Roman" w:cs="Times New Roman"/>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tabs>
                <w:tab w:val="left" w:pos="465"/>
                <w:tab w:val="center" w:pos="1788"/>
              </w:tabs>
              <w:ind w:right="-108"/>
              <w:jc w:val="center"/>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66 826,8</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tabs>
                <w:tab w:val="left" w:pos="465"/>
                <w:tab w:val="center" w:pos="1788"/>
              </w:tabs>
              <w:ind w:right="-108"/>
              <w:jc w:val="center"/>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62 464,8</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tabs>
                <w:tab w:val="left" w:pos="465"/>
                <w:tab w:val="center" w:pos="1788"/>
              </w:tabs>
              <w:ind w:right="-108"/>
              <w:jc w:val="center"/>
              <w:rPr>
                <w:rFonts w:ascii="Times New Roman" w:eastAsia="Times New Roman" w:hAnsi="Times New Roman" w:cs="Times New Roman"/>
                <w:bCs/>
                <w:sz w:val="16"/>
                <w:szCs w:val="16"/>
                <w:lang w:eastAsia="ru-RU"/>
              </w:rPr>
            </w:pPr>
            <w:r w:rsidRPr="00795B5E">
              <w:rPr>
                <w:rFonts w:ascii="Times New Roman" w:eastAsia="Times New Roman" w:hAnsi="Times New Roman" w:cs="Times New Roman"/>
                <w:bCs/>
                <w:sz w:val="16"/>
                <w:szCs w:val="16"/>
                <w:lang w:eastAsia="ru-RU"/>
              </w:rPr>
              <w:t>81 938,4</w:t>
            </w:r>
          </w:p>
        </w:tc>
      </w:tr>
      <w:tr w:rsidR="00795B5E" w:rsidRPr="00795B5E" w:rsidTr="00795B5E">
        <w:trPr>
          <w:gridAfter w:val="1"/>
          <w:wAfter w:w="83" w:type="dxa"/>
          <w:trHeight w:val="21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center"/>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8 831,8</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18 382,4</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20 414,3</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18 459,7</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11 628,4</w:t>
            </w:r>
          </w:p>
        </w:tc>
      </w:tr>
      <w:tr w:rsidR="00795B5E" w:rsidRPr="00795B5E" w:rsidTr="00795B5E">
        <w:trPr>
          <w:gridAfter w:val="1"/>
          <w:wAfter w:w="83" w:type="dxa"/>
          <w:trHeight w:val="23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206 984,2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197 666,4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216 091,8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225 561,5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226 285,5</w:t>
            </w:r>
          </w:p>
        </w:tc>
      </w:tr>
      <w:tr w:rsidR="00795B5E" w:rsidRPr="00795B5E" w:rsidTr="00795B5E">
        <w:trPr>
          <w:gridAfter w:val="1"/>
          <w:wAfter w:w="83" w:type="dxa"/>
          <w:trHeight w:val="26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11 882,0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8 169,0</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8 169,0</w:t>
            </w:r>
          </w:p>
        </w:tc>
      </w:tr>
      <w:tr w:rsidR="00795B5E" w:rsidRPr="00795B5E" w:rsidTr="00795B5E">
        <w:trPr>
          <w:gridAfter w:val="1"/>
          <w:wAfter w:w="83" w:type="dxa"/>
          <w:trHeight w:val="143"/>
        </w:trPr>
        <w:tc>
          <w:tcPr>
            <w:tcW w:w="560"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w:t>
            </w:r>
          </w:p>
        </w:tc>
        <w:tc>
          <w:tcPr>
            <w:tcW w:w="2134"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1</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61 636,4</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54 662,6</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54 024,7</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56 221,6</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66 056,8</w:t>
            </w:r>
          </w:p>
        </w:tc>
      </w:tr>
      <w:tr w:rsidR="00795B5E" w:rsidRPr="00795B5E" w:rsidTr="00F66F84">
        <w:trPr>
          <w:gridAfter w:val="1"/>
          <w:wAfter w:w="83" w:type="dxa"/>
          <w:trHeight w:val="3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6 639,1</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6 164,0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3 820,6</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3 820,6</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6 680,0</w:t>
            </w:r>
          </w:p>
        </w:tc>
      </w:tr>
      <w:tr w:rsidR="00795B5E" w:rsidRPr="00795B5E" w:rsidTr="00795B5E">
        <w:trPr>
          <w:gridAfter w:val="1"/>
          <w:wAfter w:w="83" w:type="dxa"/>
          <w:trHeight w:val="266"/>
        </w:trPr>
        <w:tc>
          <w:tcPr>
            <w:tcW w:w="560" w:type="dxa"/>
            <w:vMerge/>
            <w:tcBorders>
              <w:top w:val="single" w:sz="4" w:space="0" w:color="auto"/>
              <w:left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124"/>
        </w:trPr>
        <w:tc>
          <w:tcPr>
            <w:tcW w:w="560" w:type="dxa"/>
            <w:vMerge/>
            <w:tcBorders>
              <w:left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left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48 692,3</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43 929,6</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45 635,1</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47 832,0</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54 807,8</w:t>
            </w:r>
          </w:p>
        </w:tc>
      </w:tr>
      <w:tr w:rsidR="00795B5E" w:rsidRPr="00795B5E" w:rsidTr="00795B5E">
        <w:trPr>
          <w:gridAfter w:val="1"/>
          <w:wAfter w:w="83" w:type="dxa"/>
          <w:trHeight w:val="85"/>
        </w:trPr>
        <w:tc>
          <w:tcPr>
            <w:tcW w:w="560" w:type="dxa"/>
            <w:vMerge/>
            <w:tcBorders>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6 305,0</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4 569,0</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4 569,0</w:t>
            </w:r>
          </w:p>
        </w:tc>
      </w:tr>
      <w:tr w:rsidR="00795B5E" w:rsidRPr="00795B5E" w:rsidTr="00795B5E">
        <w:trPr>
          <w:gridAfter w:val="1"/>
          <w:wAfter w:w="83" w:type="dxa"/>
          <w:trHeight w:val="174"/>
        </w:trPr>
        <w:tc>
          <w:tcPr>
            <w:tcW w:w="560"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w:t>
            </w:r>
          </w:p>
        </w:tc>
        <w:tc>
          <w:tcPr>
            <w:tcW w:w="2134"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Модернизация системы общего </w:t>
            </w:r>
            <w:r w:rsidRPr="00795B5E">
              <w:rPr>
                <w:rFonts w:ascii="Times New Roman" w:eastAsia="Times New Roman" w:hAnsi="Times New Roman" w:cs="Times New Roman"/>
                <w:sz w:val="16"/>
                <w:szCs w:val="16"/>
                <w:lang w:eastAsia="ru-RU"/>
              </w:rPr>
              <w:lastRenderedPageBreak/>
              <w:t>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F66F84" w:rsidRPr="00795B5E" w:rsidRDefault="00F66F84"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146 065,4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150 800,5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149 199,1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154 424,1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157 920,8</w:t>
            </w:r>
          </w:p>
        </w:tc>
      </w:tr>
      <w:tr w:rsidR="00795B5E" w:rsidRPr="00795B5E" w:rsidTr="00795B5E">
        <w:trPr>
          <w:gridAfter w:val="1"/>
          <w:wAfter w:w="83" w:type="dxa"/>
          <w:trHeight w:val="4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21 004,1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21 684,0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11 008,0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10 280,5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21 433,0</w:t>
            </w:r>
          </w:p>
        </w:tc>
      </w:tr>
      <w:tr w:rsidR="00795B5E" w:rsidRPr="00795B5E" w:rsidTr="00795B5E">
        <w:trPr>
          <w:gridAfter w:val="1"/>
          <w:wAfter w:w="83" w:type="dxa"/>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6 723,2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18 382,4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18 785,3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18 459,7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9 999,4</w:t>
            </w:r>
          </w:p>
        </w:tc>
      </w:tr>
      <w:tr w:rsidR="00795B5E" w:rsidRPr="00795B5E" w:rsidTr="00795B5E">
        <w:trPr>
          <w:gridAfter w:val="1"/>
          <w:wAfter w:w="83" w:type="dxa"/>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113 785,1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107 734,1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116 405,8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122 683,9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123 488,4</w:t>
            </w:r>
          </w:p>
        </w:tc>
      </w:tr>
      <w:tr w:rsidR="00795B5E" w:rsidRPr="00795B5E" w:rsidTr="00795B5E">
        <w:trPr>
          <w:gridAfter w:val="1"/>
          <w:wAfter w:w="83" w:type="dxa"/>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4 553,0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3 000,0</w:t>
            </w:r>
          </w:p>
        </w:tc>
      </w:tr>
      <w:tr w:rsidR="00795B5E" w:rsidRPr="00795B5E" w:rsidTr="00795B5E">
        <w:trPr>
          <w:gridAfter w:val="1"/>
          <w:wAfter w:w="83" w:type="dxa"/>
          <w:trHeight w:val="194"/>
        </w:trPr>
        <w:tc>
          <w:tcPr>
            <w:tcW w:w="560"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w:t>
            </w:r>
          </w:p>
        </w:tc>
        <w:tc>
          <w:tcPr>
            <w:tcW w:w="2134"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3</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32 065,0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32 127,8</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30 589,0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30 949,4</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32 906,1</w:t>
            </w:r>
          </w:p>
        </w:tc>
      </w:tr>
      <w:tr w:rsidR="00795B5E" w:rsidRPr="00795B5E" w:rsidTr="00795B5E">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23 043,1</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23 307,6</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21 181,4</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21 181,4</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23 422,8</w:t>
            </w:r>
          </w:p>
        </w:tc>
      </w:tr>
      <w:tr w:rsidR="00795B5E" w:rsidRPr="00795B5E" w:rsidTr="00795B5E">
        <w:trPr>
          <w:gridAfter w:val="1"/>
          <w:wAfter w:w="83" w:type="dxa"/>
          <w:trHeight w:val="21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2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7 997,9</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8 220,2</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8 807,6</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9 168,0</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8 883,3</w:t>
            </w:r>
          </w:p>
        </w:tc>
      </w:tr>
      <w:tr w:rsidR="00795B5E" w:rsidRPr="00795B5E" w:rsidTr="00795B5E">
        <w:trPr>
          <w:gridAfter w:val="1"/>
          <w:wAfter w:w="83" w:type="dxa"/>
          <w:trHeight w:val="2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1 024,0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600,0</w:t>
            </w:r>
          </w:p>
        </w:tc>
      </w:tr>
      <w:tr w:rsidR="00795B5E" w:rsidRPr="00795B5E" w:rsidTr="00795B5E">
        <w:trPr>
          <w:gridAfter w:val="1"/>
          <w:wAfter w:w="83" w:type="dxa"/>
          <w:trHeight w:val="301"/>
        </w:trPr>
        <w:tc>
          <w:tcPr>
            <w:tcW w:w="560"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w:t>
            </w:r>
          </w:p>
        </w:tc>
        <w:tc>
          <w:tcPr>
            <w:tcW w:w="2134"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4</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Социальная поддержка работников системы образования</w:t>
            </w:r>
          </w:p>
          <w:p w:rsidR="00795B5E" w:rsidRPr="00795B5E" w:rsidRDefault="00795B5E" w:rsidP="00795B5E">
            <w:pPr>
              <w:jc w:val="left"/>
              <w:rPr>
                <w:rFonts w:ascii="Times New Roman" w:eastAsia="Times New Roman" w:hAnsi="Times New Roman" w:cs="Times New Roman"/>
                <w:sz w:val="16"/>
                <w:szCs w:val="16"/>
                <w:lang w:eastAsia="ru-RU"/>
              </w:rPr>
            </w:pPr>
          </w:p>
          <w:p w:rsidR="00795B5E" w:rsidRPr="00795B5E" w:rsidRDefault="00795B5E" w:rsidP="00795B5E">
            <w:pPr>
              <w:jc w:val="left"/>
              <w:rPr>
                <w:rFonts w:ascii="Times New Roman" w:eastAsia="Times New Roman" w:hAnsi="Times New Roman" w:cs="Times New Roman"/>
                <w:sz w:val="16"/>
                <w:szCs w:val="16"/>
                <w:lang w:eastAsia="ru-RU"/>
              </w:rPr>
            </w:pPr>
          </w:p>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14 060,2</w:t>
            </w:r>
          </w:p>
        </w:tc>
        <w:tc>
          <w:tcPr>
            <w:tcW w:w="992"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11 794,4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15 431,2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15 911,1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12 617,3</w:t>
            </w:r>
          </w:p>
        </w:tc>
      </w:tr>
      <w:tr w:rsidR="00795B5E" w:rsidRPr="00795B5E" w:rsidTr="00795B5E">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18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20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14 060,2</w:t>
            </w:r>
          </w:p>
        </w:tc>
        <w:tc>
          <w:tcPr>
            <w:tcW w:w="992" w:type="dxa"/>
            <w:tcBorders>
              <w:top w:val="single" w:sz="4" w:space="0" w:color="auto"/>
              <w:left w:val="single" w:sz="4" w:space="0" w:color="auto"/>
              <w:bottom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11 794,4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15 431,2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15 911,1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12 617,3</w:t>
            </w:r>
          </w:p>
        </w:tc>
      </w:tr>
      <w:tr w:rsidR="00795B5E" w:rsidRPr="00795B5E" w:rsidTr="00795B5E">
        <w:trPr>
          <w:gridAfter w:val="1"/>
          <w:wAfter w:w="83" w:type="dxa"/>
          <w:trHeight w:val="21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236"/>
        </w:trPr>
        <w:tc>
          <w:tcPr>
            <w:tcW w:w="560"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w:t>
            </w:r>
          </w:p>
        </w:tc>
        <w:tc>
          <w:tcPr>
            <w:tcW w:w="2134"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5</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9 935,4</w:t>
            </w:r>
          </w:p>
        </w:tc>
        <w:tc>
          <w:tcPr>
            <w:tcW w:w="992"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9 118,2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12 680,0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13 106,1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13 478,5</w:t>
            </w:r>
          </w:p>
        </w:tc>
      </w:tr>
      <w:tr w:rsidR="00795B5E" w:rsidRPr="00795B5E" w:rsidTr="00795B5E">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3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12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9 935,4</w:t>
            </w:r>
          </w:p>
        </w:tc>
        <w:tc>
          <w:tcPr>
            <w:tcW w:w="992" w:type="dxa"/>
            <w:tcBorders>
              <w:top w:val="single" w:sz="4" w:space="0" w:color="auto"/>
              <w:left w:val="single" w:sz="4" w:space="0" w:color="auto"/>
              <w:bottom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9 118,2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12 680,0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13 106,1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13 478,5</w:t>
            </w:r>
          </w:p>
        </w:tc>
      </w:tr>
      <w:tr w:rsidR="00795B5E" w:rsidRPr="00795B5E" w:rsidTr="00795B5E">
        <w:trPr>
          <w:gridAfter w:val="1"/>
          <w:wAfter w:w="83" w:type="dxa"/>
          <w:trHeight w:val="12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266"/>
        </w:trPr>
        <w:tc>
          <w:tcPr>
            <w:tcW w:w="560"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w:t>
            </w:r>
          </w:p>
        </w:tc>
        <w:tc>
          <w:tcPr>
            <w:tcW w:w="2134"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6</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45 489,8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43 999,9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color w:val="000000" w:themeColor="text1"/>
                <w:sz w:val="16"/>
                <w:szCs w:val="16"/>
                <w:lang w:eastAsia="ru-RU"/>
              </w:rPr>
              <w:t>47 476,7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43 587,0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42 997,7</w:t>
            </w:r>
          </w:p>
        </w:tc>
      </w:tr>
      <w:tr w:rsidR="00795B5E" w:rsidRPr="00795B5E" w:rsidTr="00F66F84">
        <w:trPr>
          <w:gridAfter w:val="1"/>
          <w:wAfter w:w="83" w:type="dxa"/>
          <w:trHeight w:val="3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33 364,2</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27 585,7</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30 808,5</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27 182,3</w:t>
            </w:r>
          </w:p>
          <w:p w:rsidR="00795B5E" w:rsidRPr="00795B5E" w:rsidRDefault="00795B5E" w:rsidP="00795B5E">
            <w:pPr>
              <w:jc w:val="left"/>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30314,0</w:t>
            </w:r>
          </w:p>
          <w:p w:rsidR="00795B5E" w:rsidRPr="00795B5E" w:rsidRDefault="00795B5E" w:rsidP="00795B5E">
            <w:pPr>
              <w:jc w:val="center"/>
              <w:rPr>
                <w:rFonts w:ascii="Times New Roman" w:eastAsia="Times New Roman" w:hAnsi="Times New Roman" w:cs="Times New Roman"/>
                <w:sz w:val="16"/>
                <w:szCs w:val="16"/>
                <w:lang w:eastAsia="ru-RU"/>
              </w:rPr>
            </w:pPr>
          </w:p>
        </w:tc>
      </w:tr>
      <w:tr w:rsidR="00795B5E" w:rsidRPr="00795B5E" w:rsidTr="00795B5E">
        <w:trPr>
          <w:gridAfter w:val="1"/>
          <w:wAfter w:w="83" w:type="dxa"/>
          <w:trHeight w:val="16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1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12 125,6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16 414,2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16 668,2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16 404,7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12 683,7</w:t>
            </w:r>
          </w:p>
        </w:tc>
      </w:tr>
      <w:tr w:rsidR="00795B5E" w:rsidRPr="00795B5E" w:rsidTr="00795B5E">
        <w:trPr>
          <w:gridAfter w:val="1"/>
          <w:wAfter w:w="83" w:type="dxa"/>
          <w:trHeight w:val="2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221"/>
        </w:trPr>
        <w:tc>
          <w:tcPr>
            <w:tcW w:w="560"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1.7</w:t>
            </w:r>
          </w:p>
        </w:tc>
        <w:tc>
          <w:tcPr>
            <w:tcW w:w="2134"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7</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1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7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p>
        </w:tc>
      </w:tr>
      <w:tr w:rsidR="00795B5E" w:rsidRPr="00795B5E" w:rsidTr="00795B5E">
        <w:trPr>
          <w:gridAfter w:val="1"/>
          <w:wAfter w:w="83" w:type="dxa"/>
          <w:trHeight w:val="205"/>
        </w:trPr>
        <w:tc>
          <w:tcPr>
            <w:tcW w:w="560"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1.8</w:t>
            </w:r>
          </w:p>
        </w:tc>
        <w:tc>
          <w:tcPr>
            <w:tcW w:w="2134"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8</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Региональный проект «Учитель будущего»</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319,0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455,7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273,4</w:t>
            </w:r>
          </w:p>
        </w:tc>
      </w:tr>
      <w:tr w:rsidR="00795B5E" w:rsidRPr="00795B5E" w:rsidTr="00795B5E">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13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16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319,0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455,7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273,4</w:t>
            </w:r>
          </w:p>
        </w:tc>
      </w:tr>
      <w:tr w:rsidR="00795B5E" w:rsidRPr="00795B5E" w:rsidTr="00795B5E">
        <w:trPr>
          <w:gridAfter w:val="1"/>
          <w:wAfter w:w="83" w:type="dxa"/>
          <w:trHeight w:val="1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217"/>
        </w:trPr>
        <w:tc>
          <w:tcPr>
            <w:tcW w:w="560"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w:t>
            </w:r>
          </w:p>
        </w:tc>
        <w:tc>
          <w:tcPr>
            <w:tcW w:w="2134"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9</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Региональный проект «Успех каждого ребенка»</w:t>
            </w: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2 470,0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1 645,5</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1 770,7</w:t>
            </w:r>
          </w:p>
        </w:tc>
      </w:tr>
      <w:tr w:rsidR="00795B5E" w:rsidRPr="00795B5E" w:rsidTr="00F66F84">
        <w:trPr>
          <w:gridAfter w:val="1"/>
          <w:wAfter w:w="83" w:type="dxa"/>
          <w:trHeight w:val="35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292,7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88,6</w:t>
            </w:r>
          </w:p>
        </w:tc>
      </w:tr>
      <w:tr w:rsidR="00795B5E" w:rsidRPr="00795B5E" w:rsidTr="00F66F84">
        <w:trPr>
          <w:gridAfter w:val="1"/>
          <w:wAfter w:w="83" w:type="dxa"/>
          <w:trHeight w:val="12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2 108,6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1 629,0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1 629,0</w:t>
            </w:r>
          </w:p>
        </w:tc>
      </w:tr>
      <w:tr w:rsidR="00795B5E" w:rsidRPr="00795B5E" w:rsidTr="00795B5E">
        <w:trPr>
          <w:gridAfter w:val="1"/>
          <w:wAfter w:w="83" w:type="dxa"/>
          <w:trHeight w:val="2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68,7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53,1</w:t>
            </w:r>
          </w:p>
        </w:tc>
      </w:tr>
      <w:tr w:rsidR="00795B5E" w:rsidRPr="00795B5E" w:rsidTr="00795B5E">
        <w:trPr>
          <w:gridAfter w:val="1"/>
          <w:wAfter w:w="83" w:type="dxa"/>
          <w:trHeight w:val="2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199"/>
        </w:trPr>
        <w:tc>
          <w:tcPr>
            <w:tcW w:w="560"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w:t>
            </w:r>
          </w:p>
        </w:tc>
        <w:tc>
          <w:tcPr>
            <w:tcW w:w="2134"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ind w:right="-108"/>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Подпрограмма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районе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817,8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2 131,2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3 920,0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3 920,0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4 466,3</w:t>
            </w:r>
          </w:p>
        </w:tc>
      </w:tr>
      <w:tr w:rsidR="00795B5E" w:rsidRPr="00795B5E" w:rsidTr="00795B5E">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47,4</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108,2</w:t>
            </w:r>
          </w:p>
        </w:tc>
      </w:tr>
      <w:tr w:rsidR="00795B5E" w:rsidRPr="00795B5E" w:rsidTr="00795B5E">
        <w:trPr>
          <w:gridAfter w:val="1"/>
          <w:wAfter w:w="83" w:type="dxa"/>
          <w:trHeight w:val="20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2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2 131,2</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3 920,0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3 920,0</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4 358,1</w:t>
            </w:r>
          </w:p>
        </w:tc>
      </w:tr>
      <w:tr w:rsidR="00795B5E" w:rsidRPr="00795B5E" w:rsidTr="00795B5E">
        <w:trPr>
          <w:gridAfter w:val="1"/>
          <w:wAfter w:w="83" w:type="dxa"/>
          <w:trHeight w:val="28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42,0</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w:t>
            </w:r>
          </w:p>
          <w:p w:rsidR="00795B5E" w:rsidRPr="00795B5E" w:rsidRDefault="00795B5E" w:rsidP="00795B5E">
            <w:pPr>
              <w:jc w:val="center"/>
              <w:rPr>
                <w:rFonts w:ascii="Times New Roman" w:eastAsia="Times New Roman" w:hAnsi="Times New Roman" w:cs="Times New Roman"/>
                <w:sz w:val="16"/>
                <w:szCs w:val="16"/>
                <w:lang w:eastAsia="ru-RU"/>
              </w:rPr>
            </w:pPr>
          </w:p>
          <w:p w:rsidR="00795B5E" w:rsidRPr="00795B5E" w:rsidRDefault="00795B5E" w:rsidP="00795B5E">
            <w:pPr>
              <w:jc w:val="center"/>
              <w:rPr>
                <w:rFonts w:ascii="Times New Roman" w:eastAsia="Times New Roman" w:hAnsi="Times New Roman" w:cs="Times New Roman"/>
                <w:sz w:val="16"/>
                <w:szCs w:val="16"/>
                <w:lang w:eastAsia="ru-RU"/>
              </w:rPr>
            </w:pPr>
          </w:p>
        </w:tc>
        <w:tc>
          <w:tcPr>
            <w:tcW w:w="2134"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ind w:right="-108"/>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1</w:t>
            </w:r>
          </w:p>
          <w:p w:rsidR="00795B5E" w:rsidRPr="00795B5E" w:rsidRDefault="00795B5E" w:rsidP="00795B5E">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993" w:type="dxa"/>
            <w:tcBorders>
              <w:top w:val="nil"/>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817,8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2 131,2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3 920,0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3 920,0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4 466,3</w:t>
            </w:r>
          </w:p>
        </w:tc>
      </w:tr>
      <w:tr w:rsidR="00795B5E" w:rsidRPr="00795B5E" w:rsidTr="00F66F84">
        <w:trPr>
          <w:gridAfter w:val="1"/>
          <w:wAfter w:w="83" w:type="dxa"/>
          <w:trHeight w:val="3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108,2</w:t>
            </w:r>
          </w:p>
        </w:tc>
      </w:tr>
      <w:tr w:rsidR="00795B5E" w:rsidRPr="00795B5E" w:rsidTr="00F66F84">
        <w:trPr>
          <w:gridAfter w:val="1"/>
          <w:wAfter w:w="83" w:type="dxa"/>
          <w:trHeight w:val="15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21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2 131,2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3 920,0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3 920,0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4 358,1</w:t>
            </w:r>
          </w:p>
        </w:tc>
      </w:tr>
      <w:tr w:rsidR="00795B5E" w:rsidRPr="00795B5E" w:rsidTr="00795B5E">
        <w:trPr>
          <w:gridAfter w:val="1"/>
          <w:wAfter w:w="83" w:type="dxa"/>
          <w:trHeight w:val="21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single" w:sz="4" w:space="0" w:color="auto"/>
              <w:left w:val="nil"/>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F66F84">
        <w:trPr>
          <w:gridAfter w:val="1"/>
          <w:wAfter w:w="83" w:type="dxa"/>
          <w:trHeight w:val="7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2.2</w:t>
            </w:r>
          </w:p>
        </w:tc>
        <w:tc>
          <w:tcPr>
            <w:tcW w:w="2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ind w:right="-108"/>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36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2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13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r w:rsidR="00795B5E" w:rsidRPr="00795B5E" w:rsidTr="00795B5E">
        <w:trPr>
          <w:gridAfter w:val="1"/>
          <w:wAfter w:w="83" w:type="dxa"/>
          <w:trHeight w:val="12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95B5E" w:rsidRPr="00795B5E" w:rsidRDefault="00795B5E" w:rsidP="00795B5E">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795B5E" w:rsidRPr="00795B5E" w:rsidRDefault="00795B5E" w:rsidP="00795B5E">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внебюджетные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r>
    </w:tbl>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p w:rsidR="00795B5E" w:rsidRPr="00795B5E" w:rsidRDefault="00795B5E" w:rsidP="00795B5E">
      <w:pPr>
        <w:jc w:val="left"/>
        <w:rPr>
          <w:rFonts w:ascii="Times New Roman" w:eastAsia="Times New Roman" w:hAnsi="Times New Roman" w:cs="Times New Roman"/>
          <w:sz w:val="16"/>
          <w:szCs w:val="16"/>
          <w:lang w:eastAsia="ru-RU"/>
        </w:rPr>
      </w:pPr>
    </w:p>
    <w:p w:rsidR="00F66F84"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w:t>
      </w:r>
    </w:p>
    <w:p w:rsidR="00F66F84" w:rsidRDefault="00F66F84" w:rsidP="00795B5E">
      <w:pPr>
        <w:jc w:val="right"/>
        <w:rPr>
          <w:rFonts w:ascii="Times New Roman" w:eastAsia="Times New Roman" w:hAnsi="Times New Roman" w:cs="Times New Roman"/>
          <w:sz w:val="16"/>
          <w:szCs w:val="16"/>
          <w:lang w:eastAsia="ru-RU"/>
        </w:rPr>
      </w:pPr>
    </w:p>
    <w:p w:rsidR="007B6539"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w:t>
      </w:r>
    </w:p>
    <w:p w:rsidR="007B6539" w:rsidRDefault="007B6539" w:rsidP="00795B5E">
      <w:pPr>
        <w:jc w:val="right"/>
        <w:rPr>
          <w:rFonts w:ascii="Times New Roman" w:eastAsia="Times New Roman" w:hAnsi="Times New Roman" w:cs="Times New Roman"/>
          <w:sz w:val="16"/>
          <w:szCs w:val="16"/>
          <w:lang w:eastAsia="ru-RU"/>
        </w:rPr>
      </w:pPr>
    </w:p>
    <w:p w:rsidR="007B6539" w:rsidRDefault="007B6539" w:rsidP="00795B5E">
      <w:pPr>
        <w:jc w:val="right"/>
        <w:rPr>
          <w:rFonts w:ascii="Times New Roman" w:eastAsia="Times New Roman" w:hAnsi="Times New Roman" w:cs="Times New Roman"/>
          <w:sz w:val="16"/>
          <w:szCs w:val="16"/>
          <w:lang w:eastAsia="ru-RU"/>
        </w:rPr>
      </w:pPr>
    </w:p>
    <w:p w:rsidR="007B6539" w:rsidRDefault="007B6539" w:rsidP="00795B5E">
      <w:pPr>
        <w:jc w:val="right"/>
        <w:rPr>
          <w:rFonts w:ascii="Times New Roman" w:eastAsia="Times New Roman" w:hAnsi="Times New Roman" w:cs="Times New Roman"/>
          <w:sz w:val="16"/>
          <w:szCs w:val="16"/>
          <w:lang w:eastAsia="ru-RU"/>
        </w:rPr>
      </w:pPr>
    </w:p>
    <w:p w:rsidR="007B6539" w:rsidRDefault="007B6539" w:rsidP="00795B5E">
      <w:pPr>
        <w:jc w:val="right"/>
        <w:rPr>
          <w:rFonts w:ascii="Times New Roman" w:eastAsia="Times New Roman" w:hAnsi="Times New Roman" w:cs="Times New Roman"/>
          <w:sz w:val="16"/>
          <w:szCs w:val="16"/>
          <w:lang w:eastAsia="ru-RU"/>
        </w:rPr>
      </w:pPr>
    </w:p>
    <w:p w:rsidR="007B6539" w:rsidRDefault="007B6539" w:rsidP="00795B5E">
      <w:pPr>
        <w:jc w:val="right"/>
        <w:rPr>
          <w:rFonts w:ascii="Times New Roman" w:eastAsia="Times New Roman" w:hAnsi="Times New Roman" w:cs="Times New Roman"/>
          <w:sz w:val="16"/>
          <w:szCs w:val="16"/>
          <w:lang w:eastAsia="ru-RU"/>
        </w:rPr>
      </w:pPr>
    </w:p>
    <w:p w:rsidR="007B6539" w:rsidRDefault="007B6539" w:rsidP="00795B5E">
      <w:pPr>
        <w:jc w:val="right"/>
        <w:rPr>
          <w:rFonts w:ascii="Times New Roman" w:eastAsia="Times New Roman" w:hAnsi="Times New Roman" w:cs="Times New Roman"/>
          <w:sz w:val="16"/>
          <w:szCs w:val="16"/>
          <w:lang w:eastAsia="ru-RU"/>
        </w:rPr>
      </w:pP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 xml:space="preserve">          Приложение к постановлению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администрации Мокшанского района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от 03.02.2021 №75</w:t>
      </w:r>
    </w:p>
    <w:p w:rsidR="00795B5E" w:rsidRPr="00795B5E" w:rsidRDefault="00795B5E" w:rsidP="00795B5E">
      <w:pPr>
        <w:tabs>
          <w:tab w:val="center" w:pos="4153"/>
          <w:tab w:val="right" w:pos="8306"/>
        </w:tabs>
        <w:ind w:left="33"/>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«Приложение 11</w:t>
      </w:r>
    </w:p>
    <w:p w:rsidR="00795B5E" w:rsidRPr="00795B5E" w:rsidRDefault="00795B5E" w:rsidP="00795B5E">
      <w:pPr>
        <w:tabs>
          <w:tab w:val="center" w:pos="4153"/>
          <w:tab w:val="right" w:pos="8306"/>
        </w:tabs>
        <w:ind w:left="33"/>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к муниципальной программе Мокшанского района </w:t>
      </w:r>
    </w:p>
    <w:p w:rsidR="00795B5E" w:rsidRPr="00795B5E" w:rsidRDefault="00795B5E" w:rsidP="00795B5E">
      <w:pPr>
        <w:tabs>
          <w:tab w:val="center" w:pos="4153"/>
          <w:tab w:val="right" w:pos="8306"/>
        </w:tabs>
        <w:ind w:left="33"/>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795B5E">
        <w:rPr>
          <w:rFonts w:ascii="Times New Roman" w:eastAsia="Times New Roman" w:hAnsi="Times New Roman" w:cs="Times New Roman"/>
          <w:sz w:val="16"/>
          <w:szCs w:val="16"/>
          <w:lang w:eastAsia="ru-RU"/>
        </w:rPr>
        <w:t>в</w:t>
      </w:r>
      <w:proofErr w:type="gramEnd"/>
      <w:r w:rsidRPr="00795B5E">
        <w:rPr>
          <w:rFonts w:ascii="Times New Roman" w:eastAsia="Times New Roman" w:hAnsi="Times New Roman" w:cs="Times New Roman"/>
          <w:sz w:val="16"/>
          <w:szCs w:val="16"/>
          <w:lang w:eastAsia="ru-RU"/>
        </w:rPr>
        <w:t xml:space="preserve">                                                                                                                                                                                                  </w:t>
      </w:r>
    </w:p>
    <w:p w:rsidR="00795B5E" w:rsidRPr="00795B5E" w:rsidRDefault="00795B5E" w:rsidP="00795B5E">
      <w:pPr>
        <w:jc w:val="right"/>
        <w:rPr>
          <w:rFonts w:ascii="Times New Roman" w:eastAsia="Times New Roman" w:hAnsi="Times New Roman" w:cs="Times New Roman"/>
          <w:sz w:val="16"/>
          <w:szCs w:val="16"/>
          <w:lang w:eastAsia="ru-RU"/>
        </w:rPr>
      </w:pP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w:t>
      </w:r>
      <w:proofErr w:type="gramStart"/>
      <w:r w:rsidRPr="00795B5E">
        <w:rPr>
          <w:rFonts w:ascii="Times New Roman" w:eastAsia="Times New Roman" w:hAnsi="Times New Roman" w:cs="Times New Roman"/>
          <w:sz w:val="16"/>
          <w:szCs w:val="16"/>
          <w:lang w:eastAsia="ru-RU"/>
        </w:rPr>
        <w:t>районе</w:t>
      </w:r>
      <w:proofErr w:type="gramEnd"/>
      <w:r w:rsidRPr="00795B5E">
        <w:rPr>
          <w:rFonts w:ascii="Times New Roman" w:eastAsia="Times New Roman" w:hAnsi="Times New Roman" w:cs="Times New Roman"/>
          <w:sz w:val="16"/>
          <w:szCs w:val="16"/>
          <w:lang w:eastAsia="ru-RU"/>
        </w:rPr>
        <w:t>» на 2014-2024 годы</w:t>
      </w: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РЕСУРСНОЕ ОБЕСПЕЧЕНИЕ</w:t>
      </w: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795B5E">
        <w:rPr>
          <w:rFonts w:ascii="Times New Roman" w:eastAsia="Times New Roman" w:hAnsi="Times New Roman" w:cs="Arial"/>
          <w:b/>
          <w:bCs/>
          <w:sz w:val="16"/>
          <w:szCs w:val="16"/>
          <w:lang w:eastAsia="ru-RU"/>
        </w:rPr>
        <w:t>Мокшанском</w:t>
      </w:r>
      <w:proofErr w:type="spellEnd"/>
      <w:r w:rsidRPr="00795B5E">
        <w:rPr>
          <w:rFonts w:ascii="Times New Roman" w:eastAsia="Times New Roman" w:hAnsi="Times New Roman" w:cs="Arial"/>
          <w:b/>
          <w:bCs/>
          <w:sz w:val="16"/>
          <w:szCs w:val="16"/>
          <w:lang w:eastAsia="ru-RU"/>
        </w:rPr>
        <w:t xml:space="preserve"> районе» на 2014-2024 годы за счет средств бюджета Мокшанского района </w:t>
      </w:r>
      <w:r w:rsidRPr="00795B5E">
        <w:rPr>
          <w:rFonts w:ascii="Times New Roman" w:eastAsia="Times New Roman" w:hAnsi="Times New Roman" w:cs="Times New Roman"/>
          <w:b/>
          <w:sz w:val="16"/>
          <w:szCs w:val="16"/>
          <w:lang w:eastAsia="ru-RU"/>
        </w:rPr>
        <w:t>на 2020 - 2024 годы</w:t>
      </w:r>
    </w:p>
    <w:p w:rsidR="00795B5E" w:rsidRPr="00795B5E" w:rsidRDefault="00795B5E" w:rsidP="00795B5E">
      <w:pPr>
        <w:ind w:right="-370"/>
        <w:jc w:val="center"/>
        <w:rPr>
          <w:rFonts w:ascii="Times New Roman" w:eastAsia="Times New Roman" w:hAnsi="Times New Roman" w:cs="Times New Roman"/>
          <w:sz w:val="16"/>
          <w:szCs w:val="16"/>
          <w:lang w:eastAsia="ru-RU"/>
        </w:rPr>
      </w:pPr>
    </w:p>
    <w:tbl>
      <w:tblPr>
        <w:tblW w:w="1572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550"/>
        <w:gridCol w:w="3409"/>
        <w:gridCol w:w="2129"/>
        <w:gridCol w:w="709"/>
        <w:gridCol w:w="546"/>
        <w:gridCol w:w="427"/>
        <w:gridCol w:w="1153"/>
        <w:gridCol w:w="567"/>
        <w:gridCol w:w="841"/>
        <w:gridCol w:w="993"/>
        <w:gridCol w:w="992"/>
        <w:gridCol w:w="850"/>
        <w:gridCol w:w="979"/>
        <w:gridCol w:w="17"/>
      </w:tblGrid>
      <w:tr w:rsidR="00795B5E" w:rsidRPr="00795B5E" w:rsidTr="00F66F84">
        <w:trPr>
          <w:gridAfter w:val="1"/>
          <w:wAfter w:w="17" w:type="dxa"/>
          <w:trHeight w:val="20"/>
        </w:trPr>
        <w:tc>
          <w:tcPr>
            <w:tcW w:w="7655" w:type="dxa"/>
            <w:gridSpan w:val="4"/>
            <w:vAlign w:val="center"/>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Ответственный исполнитель муниципальной программы</w:t>
            </w:r>
          </w:p>
        </w:tc>
        <w:tc>
          <w:tcPr>
            <w:tcW w:w="8057" w:type="dxa"/>
            <w:gridSpan w:val="10"/>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795B5E" w:rsidRPr="00795B5E" w:rsidTr="00F66F84">
        <w:trPr>
          <w:gridAfter w:val="1"/>
          <w:wAfter w:w="17" w:type="dxa"/>
          <w:trHeight w:val="20"/>
        </w:trPr>
        <w:tc>
          <w:tcPr>
            <w:tcW w:w="567" w:type="dxa"/>
            <w:vMerge w:val="restart"/>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95B5E">
              <w:rPr>
                <w:rFonts w:ascii="Times New Roman" w:eastAsia="Times New Roman" w:hAnsi="Times New Roman" w:cs="Times New Roman"/>
                <w:sz w:val="16"/>
                <w:szCs w:val="16"/>
                <w:lang w:eastAsia="ru-RU"/>
              </w:rPr>
              <w:t>п</w:t>
            </w:r>
            <w:proofErr w:type="gramEnd"/>
            <w:r w:rsidRPr="00795B5E">
              <w:rPr>
                <w:rFonts w:ascii="Times New Roman" w:eastAsia="Times New Roman" w:hAnsi="Times New Roman" w:cs="Times New Roman"/>
                <w:sz w:val="16"/>
                <w:szCs w:val="16"/>
                <w:lang w:eastAsia="ru-RU"/>
              </w:rPr>
              <w:t>/п</w:t>
            </w:r>
          </w:p>
        </w:tc>
        <w:tc>
          <w:tcPr>
            <w:tcW w:w="1550" w:type="dxa"/>
            <w:vMerge w:val="restart"/>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Статус</w:t>
            </w:r>
          </w:p>
        </w:tc>
        <w:tc>
          <w:tcPr>
            <w:tcW w:w="3409" w:type="dxa"/>
            <w:vMerge w:val="restart"/>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129" w:type="dxa"/>
            <w:vMerge w:val="restart"/>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Ответственный исполнитель, соисполнитель</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402" w:type="dxa"/>
            <w:gridSpan w:val="5"/>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Код бюджетной классификации</w:t>
            </w:r>
          </w:p>
        </w:tc>
        <w:tc>
          <w:tcPr>
            <w:tcW w:w="4655" w:type="dxa"/>
            <w:gridSpan w:val="5"/>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Расходы бюджета Мокшанского района,</w:t>
            </w: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тыс. рублей</w:t>
            </w:r>
          </w:p>
        </w:tc>
      </w:tr>
      <w:tr w:rsidR="00795B5E" w:rsidRPr="00795B5E" w:rsidTr="00F66F84">
        <w:trPr>
          <w:trHeight w:val="20"/>
        </w:trPr>
        <w:tc>
          <w:tcPr>
            <w:tcW w:w="567" w:type="dxa"/>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ГРБС</w:t>
            </w:r>
          </w:p>
        </w:tc>
        <w:tc>
          <w:tcPr>
            <w:tcW w:w="546"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795B5E">
              <w:rPr>
                <w:rFonts w:ascii="Times New Roman" w:eastAsia="Times New Roman" w:hAnsi="Times New Roman" w:cs="Times New Roman"/>
                <w:sz w:val="16"/>
                <w:szCs w:val="16"/>
                <w:lang w:eastAsia="ru-RU"/>
              </w:rPr>
              <w:t>Рз</w:t>
            </w:r>
            <w:proofErr w:type="spellEnd"/>
          </w:p>
        </w:tc>
        <w:tc>
          <w:tcPr>
            <w:tcW w:w="42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795B5E">
              <w:rPr>
                <w:rFonts w:ascii="Times New Roman" w:eastAsia="Times New Roman" w:hAnsi="Times New Roman" w:cs="Times New Roman"/>
                <w:sz w:val="16"/>
                <w:szCs w:val="16"/>
                <w:lang w:eastAsia="ru-RU"/>
              </w:rPr>
              <w:t>Пр</w:t>
            </w:r>
            <w:proofErr w:type="spellEnd"/>
            <w:proofErr w:type="gramEnd"/>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ЦСР</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ВР</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2020г.</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2021г.</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2022г.</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2023г.</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2024г.</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w:t>
            </w:r>
          </w:p>
        </w:tc>
        <w:tc>
          <w:tcPr>
            <w:tcW w:w="1550" w:type="dxa"/>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w:t>
            </w:r>
          </w:p>
        </w:tc>
        <w:tc>
          <w:tcPr>
            <w:tcW w:w="3409" w:type="dxa"/>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w:t>
            </w:r>
          </w:p>
        </w:tc>
        <w:tc>
          <w:tcPr>
            <w:tcW w:w="2129" w:type="dxa"/>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w:t>
            </w:r>
          </w:p>
        </w:tc>
        <w:tc>
          <w:tcPr>
            <w:tcW w:w="841"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w:t>
            </w:r>
          </w:p>
        </w:tc>
        <w:tc>
          <w:tcPr>
            <w:tcW w:w="993" w:type="dxa"/>
            <w:tcBorders>
              <w:righ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795B5E">
              <w:rPr>
                <w:rFonts w:ascii="Times New Roman" w:eastAsia="Times New Roman" w:hAnsi="Times New Roman" w:cs="Times New Roman"/>
                <w:b/>
                <w:sz w:val="16"/>
                <w:szCs w:val="16"/>
                <w:lang w:eastAsia="ru-RU"/>
              </w:rPr>
              <w:t>Муниципаль-ная</w:t>
            </w:r>
            <w:proofErr w:type="spellEnd"/>
            <w:proofErr w:type="gramEnd"/>
            <w:r w:rsidRPr="00795B5E">
              <w:rPr>
                <w:rFonts w:ascii="Times New Roman" w:eastAsia="Times New Roman" w:hAnsi="Times New Roman" w:cs="Times New Roman"/>
                <w:b/>
                <w:sz w:val="16"/>
                <w:szCs w:val="16"/>
                <w:lang w:eastAsia="ru-RU"/>
              </w:rPr>
              <w:t xml:space="preserve"> программа</w:t>
            </w:r>
          </w:p>
        </w:tc>
        <w:tc>
          <w:tcPr>
            <w:tcW w:w="3409" w:type="dxa"/>
          </w:tcPr>
          <w:p w:rsidR="00795B5E" w:rsidRPr="00795B5E" w:rsidRDefault="00795B5E" w:rsidP="00795B5E">
            <w:pPr>
              <w:jc w:val="left"/>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b/>
                <w:bCs/>
                <w:sz w:val="16"/>
                <w:szCs w:val="16"/>
                <w:lang w:eastAsia="ru-RU"/>
              </w:rPr>
              <w:t xml:space="preserve">«Развитие образования в </w:t>
            </w:r>
            <w:proofErr w:type="spellStart"/>
            <w:r w:rsidRPr="00795B5E">
              <w:rPr>
                <w:rFonts w:ascii="Times New Roman" w:eastAsia="Times New Roman" w:hAnsi="Times New Roman" w:cs="Times New Roman"/>
                <w:b/>
                <w:bCs/>
                <w:sz w:val="16"/>
                <w:szCs w:val="16"/>
                <w:lang w:eastAsia="ru-RU"/>
              </w:rPr>
              <w:t>Мокшанском</w:t>
            </w:r>
            <w:proofErr w:type="spellEnd"/>
            <w:r w:rsidRPr="00795B5E">
              <w:rPr>
                <w:rFonts w:ascii="Times New Roman" w:eastAsia="Times New Roman" w:hAnsi="Times New Roman" w:cs="Times New Roman"/>
                <w:b/>
                <w:bCs/>
                <w:sz w:val="16"/>
                <w:szCs w:val="16"/>
                <w:lang w:eastAsia="ru-RU"/>
              </w:rPr>
              <w:t xml:space="preserve"> районе" на 2014-2024 годы</w:t>
            </w:r>
          </w:p>
        </w:tc>
        <w:tc>
          <w:tcPr>
            <w:tcW w:w="212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всего</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95B5E">
              <w:rPr>
                <w:rFonts w:ascii="Times New Roman" w:eastAsia="Times New Roman" w:hAnsi="Times New Roman" w:cs="Times New Roman"/>
                <w:b/>
                <w:color w:val="000000" w:themeColor="text1"/>
                <w:sz w:val="16"/>
                <w:szCs w:val="16"/>
                <w:lang w:eastAsia="ru-RU"/>
              </w:rPr>
              <w:t>300935,1</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95B5E">
              <w:rPr>
                <w:rFonts w:ascii="Times New Roman" w:eastAsia="Times New Roman" w:hAnsi="Times New Roman" w:cs="Times New Roman"/>
                <w:b/>
                <w:color w:val="000000" w:themeColor="text1"/>
                <w:sz w:val="16"/>
                <w:szCs w:val="16"/>
                <w:lang w:eastAsia="ru-RU"/>
              </w:rPr>
              <w:t>296921,3</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95B5E">
              <w:rPr>
                <w:rFonts w:ascii="Times New Roman" w:eastAsia="Times New Roman" w:hAnsi="Times New Roman" w:cs="Times New Roman"/>
                <w:b/>
                <w:color w:val="000000" w:themeColor="text1"/>
                <w:sz w:val="16"/>
                <w:szCs w:val="16"/>
                <w:lang w:eastAsia="ru-RU"/>
              </w:rPr>
              <w:t>307252,9</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95B5E">
              <w:rPr>
                <w:rFonts w:ascii="Times New Roman" w:eastAsia="Times New Roman" w:hAnsi="Times New Roman" w:cs="Times New Roman"/>
                <w:b/>
                <w:color w:val="000000" w:themeColor="text1"/>
                <w:sz w:val="16"/>
                <w:szCs w:val="16"/>
                <w:lang w:eastAsia="ru-RU"/>
              </w:rPr>
              <w:t>310406,0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95B5E">
              <w:rPr>
                <w:rFonts w:ascii="Times New Roman" w:eastAsia="Times New Roman" w:hAnsi="Times New Roman" w:cs="Times New Roman"/>
                <w:b/>
                <w:color w:val="000000" w:themeColor="text1"/>
                <w:sz w:val="16"/>
                <w:szCs w:val="16"/>
                <w:lang w:eastAsia="ru-RU"/>
              </w:rPr>
              <w:t>324318,6</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1.</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Подпрограмма 1</w:t>
            </w:r>
          </w:p>
        </w:tc>
        <w:tc>
          <w:tcPr>
            <w:tcW w:w="34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районе</w:t>
            </w:r>
          </w:p>
        </w:tc>
        <w:tc>
          <w:tcPr>
            <w:tcW w:w="212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300159,3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294790,1</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303332,9</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306486,0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319852,3</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1</w:t>
            </w:r>
          </w:p>
        </w:tc>
        <w:tc>
          <w:tcPr>
            <w:tcW w:w="34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212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55331,4</w:t>
            </w:r>
          </w:p>
        </w:tc>
        <w:tc>
          <w:tcPr>
            <w:tcW w:w="993" w:type="dxa"/>
            <w:tcBorders>
              <w:left w:val="single" w:sz="8" w:space="0" w:color="auto"/>
            </w:tcBorders>
          </w:tcPr>
          <w:p w:rsidR="00795B5E" w:rsidRPr="00795B5E" w:rsidRDefault="00795B5E" w:rsidP="00795B5E">
            <w:pPr>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50093,6</w:t>
            </w:r>
          </w:p>
        </w:tc>
        <w:tc>
          <w:tcPr>
            <w:tcW w:w="992" w:type="dxa"/>
            <w:tcBorders>
              <w:left w:val="single" w:sz="8" w:space="0" w:color="auto"/>
            </w:tcBorders>
          </w:tcPr>
          <w:p w:rsidR="00795B5E" w:rsidRPr="00795B5E" w:rsidRDefault="00795B5E" w:rsidP="00795B5E">
            <w:pPr>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49455,7</w:t>
            </w:r>
          </w:p>
        </w:tc>
        <w:tc>
          <w:tcPr>
            <w:tcW w:w="850" w:type="dxa"/>
            <w:tcBorders>
              <w:left w:val="single" w:sz="8" w:space="0" w:color="auto"/>
            </w:tcBorders>
          </w:tcPr>
          <w:p w:rsidR="00795B5E" w:rsidRPr="00795B5E" w:rsidRDefault="00795B5E" w:rsidP="00795B5E">
            <w:pPr>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51652,6</w:t>
            </w:r>
          </w:p>
        </w:tc>
        <w:tc>
          <w:tcPr>
            <w:tcW w:w="996" w:type="dxa"/>
            <w:gridSpan w:val="2"/>
            <w:tcBorders>
              <w:left w:val="single" w:sz="8" w:space="0" w:color="auto"/>
            </w:tcBorders>
          </w:tcPr>
          <w:p w:rsidR="00795B5E" w:rsidRPr="00795B5E" w:rsidRDefault="00795B5E" w:rsidP="00795B5E">
            <w:pPr>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61487,8</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val="en-US" w:eastAsia="ru-RU"/>
              </w:rPr>
              <w:t>1.</w:t>
            </w:r>
            <w:r w:rsidRPr="00795B5E">
              <w:rPr>
                <w:rFonts w:ascii="Times New Roman" w:eastAsia="Times New Roman" w:hAnsi="Times New Roman" w:cs="Times New Roman"/>
                <w:sz w:val="16"/>
                <w:szCs w:val="16"/>
                <w:lang w:eastAsia="ru-RU"/>
              </w:rPr>
              <w:t>1.1</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1</w:t>
            </w:r>
          </w:p>
        </w:tc>
        <w:tc>
          <w:tcPr>
            <w:tcW w:w="34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212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w:t>
            </w:r>
          </w:p>
        </w:tc>
        <w:tc>
          <w:tcPr>
            <w:tcW w:w="1153"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0110105120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63,5</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64,2</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200,9</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1.1.2</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2</w:t>
            </w:r>
          </w:p>
        </w:tc>
        <w:tc>
          <w:tcPr>
            <w:tcW w:w="34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 дошкольные организации)</w:t>
            </w:r>
          </w:p>
        </w:tc>
        <w:tc>
          <w:tcPr>
            <w:tcW w:w="212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w:t>
            </w:r>
          </w:p>
        </w:tc>
        <w:tc>
          <w:tcPr>
            <w:tcW w:w="1153"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0110105130</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0110105130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611</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1492,7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4226,8</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879,2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5220,6</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3820,6</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3820,6</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1152,7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5326,4</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1.1.3</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3</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12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w:t>
            </w:r>
          </w:p>
        </w:tc>
        <w:tc>
          <w:tcPr>
            <w:tcW w:w="1153"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0110176210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611</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45564,0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43922,6</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45627,8</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47824,3</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54799,0</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1.1.4</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4</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в сфере образования по финансированию муниципальных дошкольных образовательных </w:t>
            </w:r>
            <w:r w:rsidRPr="00795B5E">
              <w:rPr>
                <w:rFonts w:ascii="Times New Roman" w:eastAsia="Times New Roman" w:hAnsi="Times New Roman" w:cs="Times New Roman"/>
                <w:sz w:val="16"/>
                <w:szCs w:val="16"/>
                <w:lang w:eastAsia="ru-RU"/>
              </w:rPr>
              <w:lastRenderedPageBreak/>
              <w:t>организаций и муниципальных общеобразовательных организаций (на осуществление полномочий)</w:t>
            </w:r>
          </w:p>
        </w:tc>
        <w:tc>
          <w:tcPr>
            <w:tcW w:w="212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Управление образованием</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0110176210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7,3</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7,0</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7,3</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7,7</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8,8</w:t>
            </w:r>
          </w:p>
        </w:tc>
      </w:tr>
      <w:tr w:rsidR="00795B5E" w:rsidRPr="00795B5E" w:rsidTr="00F66F84">
        <w:trPr>
          <w:trHeight w:val="20"/>
        </w:trPr>
        <w:tc>
          <w:tcPr>
            <w:tcW w:w="567" w:type="dxa"/>
            <w:shd w:val="clear" w:color="auto" w:fill="auto"/>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1.1.5</w:t>
            </w:r>
          </w:p>
        </w:tc>
        <w:tc>
          <w:tcPr>
            <w:tcW w:w="1550" w:type="dxa"/>
            <w:shd w:val="clear" w:color="auto" w:fill="auto"/>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5</w:t>
            </w:r>
          </w:p>
        </w:tc>
        <w:tc>
          <w:tcPr>
            <w:tcW w:w="3409" w:type="dxa"/>
            <w:shd w:val="clear" w:color="auto" w:fill="auto"/>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2129" w:type="dxa"/>
            <w:shd w:val="clear" w:color="auto" w:fill="auto"/>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09" w:type="dxa"/>
            <w:shd w:val="clear" w:color="auto" w:fill="auto"/>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shd w:val="clear" w:color="auto" w:fill="auto"/>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shd w:val="clear" w:color="auto" w:fill="auto"/>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w:t>
            </w:r>
          </w:p>
        </w:tc>
        <w:tc>
          <w:tcPr>
            <w:tcW w:w="1153" w:type="dxa"/>
            <w:shd w:val="clear" w:color="auto" w:fill="auto"/>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01101</w:t>
            </w:r>
            <w:r w:rsidRPr="00795B5E">
              <w:rPr>
                <w:rFonts w:ascii="Times New Roman" w:eastAsia="Times New Roman" w:hAnsi="Times New Roman" w:cs="Times New Roman"/>
                <w:sz w:val="16"/>
                <w:szCs w:val="16"/>
                <w:lang w:val="en-US" w:eastAsia="ru-RU"/>
              </w:rPr>
              <w:t>S</w:t>
            </w:r>
            <w:r w:rsidRPr="00795B5E">
              <w:rPr>
                <w:rFonts w:ascii="Times New Roman" w:eastAsia="Times New Roman" w:hAnsi="Times New Roman" w:cs="Times New Roman"/>
                <w:sz w:val="16"/>
                <w:szCs w:val="16"/>
                <w:lang w:eastAsia="ru-RU"/>
              </w:rPr>
              <w:t>3440</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01101</w:t>
            </w:r>
            <w:r w:rsidRPr="00795B5E">
              <w:rPr>
                <w:rFonts w:ascii="Times New Roman" w:eastAsia="Times New Roman" w:hAnsi="Times New Roman" w:cs="Times New Roman"/>
                <w:sz w:val="16"/>
                <w:szCs w:val="16"/>
                <w:lang w:val="en-US" w:eastAsia="ru-RU"/>
              </w:rPr>
              <w:t>S</w:t>
            </w:r>
            <w:r w:rsidRPr="00795B5E">
              <w:rPr>
                <w:rFonts w:ascii="Times New Roman" w:eastAsia="Times New Roman" w:hAnsi="Times New Roman" w:cs="Times New Roman"/>
                <w:sz w:val="16"/>
                <w:szCs w:val="16"/>
                <w:lang w:eastAsia="ru-RU"/>
              </w:rPr>
              <w:t>3440</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01101М3440</w:t>
            </w:r>
          </w:p>
        </w:tc>
        <w:tc>
          <w:tcPr>
            <w:tcW w:w="567" w:type="dxa"/>
            <w:shd w:val="clear" w:color="auto" w:fill="auto"/>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tc>
        <w:tc>
          <w:tcPr>
            <w:tcW w:w="841"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3121,0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780,2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75,9</w:t>
            </w:r>
          </w:p>
        </w:tc>
        <w:tc>
          <w:tcPr>
            <w:tcW w:w="993"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6" w:type="dxa"/>
            <w:gridSpan w:val="2"/>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2</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212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141512,5</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147800,5</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146199,1</w:t>
            </w:r>
          </w:p>
        </w:tc>
        <w:tc>
          <w:tcPr>
            <w:tcW w:w="850" w:type="dxa"/>
            <w:tcBorders>
              <w:left w:val="single" w:sz="8"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151424,1</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154920,8</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1.2.1</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1</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2129" w:type="dxa"/>
          </w:tcPr>
          <w:p w:rsidR="00795B5E" w:rsidRPr="00795B5E" w:rsidRDefault="00795B5E" w:rsidP="00F66F84">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tc>
        <w:tc>
          <w:tcPr>
            <w:tcW w:w="1153"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0110205140</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0110205140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611</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3495,9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16146,6</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3314,3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16910,2</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9791,0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9791,0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3062,2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17173,4</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1.2.2</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2</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Исполнение государственных полномочий Пензенской области в сфере образования по финансированию муниципальных общеобразовательных организаций и муниципальных общеобразовательных организаций</w:t>
            </w:r>
          </w:p>
        </w:tc>
        <w:tc>
          <w:tcPr>
            <w:tcW w:w="212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95B5E">
              <w:rPr>
                <w:rFonts w:ascii="Times New Roman" w:eastAsia="Times New Roman" w:hAnsi="Times New Roman" w:cs="Times New Roman"/>
                <w:sz w:val="16"/>
                <w:szCs w:val="16"/>
                <w:lang w:eastAsia="ru-RU"/>
              </w:rPr>
              <w:t>общеобразо-вательные</w:t>
            </w:r>
            <w:proofErr w:type="spellEnd"/>
            <w:proofErr w:type="gramEnd"/>
            <w:r w:rsidRPr="00795B5E">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tc>
        <w:tc>
          <w:tcPr>
            <w:tcW w:w="1153"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0110276210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611</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111578,3</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104170,9</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116128,6</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122260,8</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120528,4</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1.2.3</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7</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212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95B5E">
              <w:rPr>
                <w:rFonts w:ascii="Times New Roman" w:eastAsia="Times New Roman" w:hAnsi="Times New Roman" w:cs="Times New Roman"/>
                <w:sz w:val="16"/>
                <w:szCs w:val="16"/>
                <w:lang w:eastAsia="ru-RU"/>
              </w:rPr>
              <w:t>общеобразо-вательные</w:t>
            </w:r>
            <w:proofErr w:type="spellEnd"/>
            <w:proofErr w:type="gramEnd"/>
            <w:r w:rsidRPr="00795B5E">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tc>
        <w:tc>
          <w:tcPr>
            <w:tcW w:w="1153"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0110205310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497,8</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320,9</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457,4</w:t>
            </w:r>
          </w:p>
        </w:tc>
      </w:tr>
      <w:tr w:rsidR="00795B5E" w:rsidRPr="00795B5E" w:rsidTr="007B6539">
        <w:trPr>
          <w:trHeight w:val="997"/>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1.2.4</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8</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2129" w:type="dxa"/>
          </w:tcPr>
          <w:p w:rsidR="00795B5E" w:rsidRPr="00795B5E" w:rsidRDefault="00795B5E" w:rsidP="00F66F84">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w:t>
            </w:r>
          </w:p>
        </w:tc>
        <w:tc>
          <w:tcPr>
            <w:tcW w:w="546"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53"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w:t>
            </w:r>
            <w:r w:rsidRPr="00795B5E">
              <w:rPr>
                <w:rFonts w:ascii="Times New Roman" w:eastAsia="Times New Roman" w:hAnsi="Times New Roman" w:cs="Times New Roman"/>
                <w:sz w:val="16"/>
                <w:szCs w:val="16"/>
                <w:lang w:val="en-US" w:eastAsia="ru-RU"/>
              </w:rPr>
              <w:t>S</w:t>
            </w:r>
            <w:r w:rsidRPr="00795B5E">
              <w:rPr>
                <w:rFonts w:ascii="Times New Roman" w:eastAsia="Times New Roman" w:hAnsi="Times New Roman" w:cs="Times New Roman"/>
                <w:sz w:val="16"/>
                <w:szCs w:val="16"/>
                <w:lang w:eastAsia="ru-RU"/>
              </w:rPr>
              <w:t>3410</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w:t>
            </w:r>
            <w:r w:rsidRPr="00795B5E">
              <w:rPr>
                <w:rFonts w:ascii="Times New Roman" w:eastAsia="Times New Roman" w:hAnsi="Times New Roman" w:cs="Times New Roman"/>
                <w:sz w:val="16"/>
                <w:szCs w:val="16"/>
                <w:lang w:val="en-US" w:eastAsia="ru-RU"/>
              </w:rPr>
              <w:t>S</w:t>
            </w:r>
            <w:r w:rsidRPr="00795B5E">
              <w:rPr>
                <w:rFonts w:ascii="Times New Roman" w:eastAsia="Times New Roman" w:hAnsi="Times New Roman" w:cs="Times New Roman"/>
                <w:sz w:val="16"/>
                <w:szCs w:val="16"/>
                <w:lang w:eastAsia="ru-RU"/>
              </w:rPr>
              <w:t>3410</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0110273410</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w:t>
            </w:r>
            <w:r w:rsidRPr="00795B5E">
              <w:rPr>
                <w:rFonts w:ascii="Times New Roman" w:eastAsia="Times New Roman" w:hAnsi="Times New Roman" w:cs="Times New Roman"/>
                <w:sz w:val="16"/>
                <w:szCs w:val="16"/>
                <w:lang w:val="en-US" w:eastAsia="ru-RU"/>
              </w:rPr>
              <w:t>M</w:t>
            </w:r>
            <w:r w:rsidRPr="00795B5E">
              <w:rPr>
                <w:rFonts w:ascii="Times New Roman" w:eastAsia="Times New Roman" w:hAnsi="Times New Roman" w:cs="Times New Roman"/>
                <w:sz w:val="16"/>
                <w:szCs w:val="16"/>
                <w:lang w:eastAsia="ru-RU"/>
              </w:rPr>
              <w:t>3410</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524,9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2099,7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95B5E" w:rsidRPr="00795B5E" w:rsidRDefault="00795B5E" w:rsidP="007B653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160,4</w:t>
            </w:r>
          </w:p>
        </w:tc>
        <w:tc>
          <w:tcPr>
            <w:tcW w:w="99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700,0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3300,0</w:t>
            </w:r>
          </w:p>
        </w:tc>
        <w:tc>
          <w:tcPr>
            <w:tcW w:w="992"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740,0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850"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6" w:type="dxa"/>
            <w:gridSpan w:val="2"/>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740,0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2960,0</w:t>
            </w:r>
          </w:p>
        </w:tc>
      </w:tr>
      <w:tr w:rsidR="00795B5E" w:rsidRPr="00795B5E" w:rsidTr="007B6539">
        <w:trPr>
          <w:trHeight w:val="382"/>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1.2.5</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9</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29" w:type="dxa"/>
          </w:tcPr>
          <w:p w:rsidR="00795B5E" w:rsidRPr="00795B5E" w:rsidRDefault="00795B5E" w:rsidP="00F66F84">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tc>
        <w:tc>
          <w:tcPr>
            <w:tcW w:w="1153"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0110253030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3437,3</w:t>
            </w:r>
          </w:p>
        </w:tc>
        <w:tc>
          <w:tcPr>
            <w:tcW w:w="99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10311,8</w:t>
            </w:r>
          </w:p>
        </w:tc>
        <w:tc>
          <w:tcPr>
            <w:tcW w:w="992"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10285,8</w:t>
            </w:r>
          </w:p>
        </w:tc>
        <w:tc>
          <w:tcPr>
            <w:tcW w:w="850"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10233,7</w:t>
            </w:r>
          </w:p>
        </w:tc>
        <w:tc>
          <w:tcPr>
            <w:tcW w:w="996" w:type="dxa"/>
            <w:gridSpan w:val="2"/>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9999,4</w:t>
            </w:r>
          </w:p>
        </w:tc>
      </w:tr>
      <w:tr w:rsidR="00795B5E" w:rsidRPr="00795B5E" w:rsidTr="00F66F84">
        <w:trPr>
          <w:trHeight w:val="447"/>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1.2.6</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10</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2129" w:type="dxa"/>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общеоб</w:t>
            </w:r>
            <w:r w:rsidR="00F66F84">
              <w:rPr>
                <w:rFonts w:ascii="Times New Roman" w:eastAsia="Times New Roman" w:hAnsi="Times New Roman" w:cs="Times New Roman"/>
                <w:sz w:val="16"/>
                <w:szCs w:val="16"/>
                <w:lang w:eastAsia="ru-RU"/>
              </w:rPr>
              <w:t>разо</w:t>
            </w:r>
            <w:r w:rsidRPr="00795B5E">
              <w:rPr>
                <w:rFonts w:ascii="Times New Roman" w:eastAsia="Times New Roman" w:hAnsi="Times New Roman" w:cs="Times New Roman"/>
                <w:sz w:val="16"/>
                <w:szCs w:val="16"/>
                <w:lang w:eastAsia="ru-RU"/>
              </w:rPr>
              <w:t>вательные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tc>
        <w:tc>
          <w:tcPr>
            <w:tcW w:w="1153"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01102L3041</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01102L3041</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01102L3041</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3285,9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107,1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178,6</w:t>
            </w:r>
          </w:p>
        </w:tc>
        <w:tc>
          <w:tcPr>
            <w:tcW w:w="99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8070,6</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263,2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438,6</w:t>
            </w:r>
          </w:p>
        </w:tc>
        <w:tc>
          <w:tcPr>
            <w:tcW w:w="992"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8499,5</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277,2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477,0</w:t>
            </w:r>
          </w:p>
        </w:tc>
        <w:tc>
          <w:tcPr>
            <w:tcW w:w="850"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8226,0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268,2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447,1</w:t>
            </w:r>
          </w:p>
        </w:tc>
        <w:tc>
          <w:tcPr>
            <w:tcW w:w="996" w:type="dxa"/>
            <w:gridSpan w:val="2"/>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95B5E" w:rsidRPr="00795B5E" w:rsidTr="00F66F84">
        <w:trPr>
          <w:trHeight w:val="447"/>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1.2.7.</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11</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129" w:type="dxa"/>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w:t>
            </w:r>
            <w:r w:rsidR="00F66F84">
              <w:rPr>
                <w:rFonts w:ascii="Times New Roman" w:eastAsia="Times New Roman" w:hAnsi="Times New Roman" w:cs="Times New Roman"/>
                <w:sz w:val="16"/>
                <w:szCs w:val="16"/>
                <w:lang w:eastAsia="ru-RU"/>
              </w:rPr>
              <w:t>вление образованием, общеобразо</w:t>
            </w:r>
            <w:r w:rsidRPr="00795B5E">
              <w:rPr>
                <w:rFonts w:ascii="Times New Roman" w:eastAsia="Times New Roman" w:hAnsi="Times New Roman" w:cs="Times New Roman"/>
                <w:sz w:val="16"/>
                <w:szCs w:val="16"/>
                <w:lang w:eastAsia="ru-RU"/>
              </w:rPr>
              <w:t>вательные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tc>
        <w:tc>
          <w:tcPr>
            <w:tcW w:w="1153"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01102S3042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01102S3042</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2"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850"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154,9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42,4</w:t>
            </w:r>
          </w:p>
        </w:tc>
        <w:tc>
          <w:tcPr>
            <w:tcW w:w="996" w:type="dxa"/>
            <w:gridSpan w:val="2"/>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95B5E" w:rsidRPr="00795B5E" w:rsidTr="00F66F84">
        <w:trPr>
          <w:trHeight w:val="514"/>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3</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212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31041,0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31527,8</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29989,0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30349,4</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32306,1</w:t>
            </w:r>
          </w:p>
        </w:tc>
      </w:tr>
      <w:tr w:rsidR="00795B5E" w:rsidRPr="00795B5E" w:rsidTr="00F66F84">
        <w:trPr>
          <w:trHeight w:val="1175"/>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1.3.1</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1</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212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03</w:t>
            </w: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0110305160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0110305160</w:t>
            </w: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611</w:t>
            </w: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1"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220,9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22161,4</w:t>
            </w:r>
          </w:p>
          <w:p w:rsidR="00795B5E" w:rsidRPr="00795B5E" w:rsidRDefault="00795B5E" w:rsidP="00795B5E">
            <w:pPr>
              <w:jc w:val="left"/>
              <w:rPr>
                <w:rFonts w:ascii="Times New Roman" w:eastAsia="Times New Roman" w:hAnsi="Times New Roman" w:cs="Times New Roman"/>
                <w:sz w:val="16"/>
                <w:szCs w:val="16"/>
                <w:lang w:eastAsia="ru-RU"/>
              </w:rPr>
            </w:pPr>
          </w:p>
        </w:tc>
        <w:tc>
          <w:tcPr>
            <w:tcW w:w="993" w:type="dxa"/>
            <w:tcBorders>
              <w:righ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377,9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22247,0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20498,7</w:t>
            </w:r>
          </w:p>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20498,7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423,8</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22338,2</w:t>
            </w:r>
          </w:p>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95B5E" w:rsidRPr="00795B5E" w:rsidTr="00F66F84">
        <w:trPr>
          <w:trHeight w:val="1516"/>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1.3.2</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2</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Расходы на повышение </w:t>
            </w:r>
            <w:proofErr w:type="gramStart"/>
            <w:r w:rsidRPr="00795B5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795B5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212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03</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0110371052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01103</w:t>
            </w:r>
            <w:r w:rsidRPr="00795B5E">
              <w:rPr>
                <w:rFonts w:ascii="Times New Roman" w:eastAsia="Times New Roman" w:hAnsi="Times New Roman" w:cs="Times New Roman"/>
                <w:sz w:val="16"/>
                <w:szCs w:val="16"/>
                <w:lang w:val="en-US" w:eastAsia="ru-RU"/>
              </w:rPr>
              <w:t>Z</w:t>
            </w:r>
            <w:r w:rsidRPr="00795B5E">
              <w:rPr>
                <w:rFonts w:ascii="Times New Roman" w:eastAsia="Times New Roman" w:hAnsi="Times New Roman" w:cs="Times New Roman"/>
                <w:sz w:val="16"/>
                <w:szCs w:val="16"/>
                <w:lang w:eastAsia="ru-RU"/>
              </w:rPr>
              <w:t>1052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611</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5612,4</w:t>
            </w:r>
          </w:p>
          <w:p w:rsidR="00795B5E" w:rsidRPr="00795B5E" w:rsidRDefault="00795B5E" w:rsidP="00795B5E">
            <w:pPr>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535,2</w:t>
            </w:r>
          </w:p>
        </w:tc>
        <w:tc>
          <w:tcPr>
            <w:tcW w:w="99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5418,5</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535,2</w:t>
            </w:r>
          </w:p>
        </w:tc>
        <w:tc>
          <w:tcPr>
            <w:tcW w:w="992"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6005,9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535,2</w:t>
            </w:r>
          </w:p>
        </w:tc>
        <w:tc>
          <w:tcPr>
            <w:tcW w:w="850"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6366,3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535,2</w:t>
            </w:r>
          </w:p>
        </w:tc>
        <w:tc>
          <w:tcPr>
            <w:tcW w:w="996" w:type="dxa"/>
            <w:gridSpan w:val="2"/>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6497,8</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535,2</w:t>
            </w:r>
          </w:p>
        </w:tc>
      </w:tr>
      <w:tr w:rsidR="00795B5E" w:rsidRPr="00795B5E" w:rsidTr="00F66F84">
        <w:trPr>
          <w:trHeight w:val="597"/>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1.3.3</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3</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95B5E">
              <w:rPr>
                <w:rFonts w:ascii="Times New Roman" w:eastAsia="Times New Roman" w:hAnsi="Times New Roman" w:cs="Times New Roman"/>
                <w:sz w:val="16"/>
                <w:szCs w:val="16"/>
                <w:lang w:eastAsia="ru-RU"/>
              </w:rPr>
              <w:t>размера оплаты труда</w:t>
            </w:r>
            <w:proofErr w:type="gramEnd"/>
            <w:r w:rsidRPr="00795B5E">
              <w:rPr>
                <w:rFonts w:ascii="Times New Roman" w:eastAsia="Times New Roman" w:hAnsi="Times New Roman" w:cs="Times New Roman"/>
                <w:sz w:val="16"/>
                <w:szCs w:val="16"/>
                <w:lang w:eastAsia="ru-RU"/>
              </w:rPr>
              <w:t xml:space="preserve"> (организаций дополнительного образования)</w:t>
            </w:r>
          </w:p>
        </w:tc>
        <w:tc>
          <w:tcPr>
            <w:tcW w:w="212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03</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0110371053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01103</w:t>
            </w:r>
            <w:r w:rsidRPr="00795B5E">
              <w:rPr>
                <w:rFonts w:ascii="Times New Roman" w:eastAsia="Times New Roman" w:hAnsi="Times New Roman" w:cs="Times New Roman"/>
                <w:sz w:val="16"/>
                <w:szCs w:val="16"/>
                <w:lang w:val="en-US" w:eastAsia="ru-RU"/>
              </w:rPr>
              <w:t>Z</w:t>
            </w:r>
            <w:r w:rsidRPr="00795B5E">
              <w:rPr>
                <w:rFonts w:ascii="Times New Roman" w:eastAsia="Times New Roman" w:hAnsi="Times New Roman" w:cs="Times New Roman"/>
                <w:sz w:val="16"/>
                <w:szCs w:val="16"/>
                <w:lang w:eastAsia="ru-RU"/>
              </w:rPr>
              <w:t>1053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611</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2385,5</w:t>
            </w:r>
          </w:p>
          <w:p w:rsidR="00795B5E" w:rsidRPr="00795B5E" w:rsidRDefault="00795B5E" w:rsidP="00795B5E">
            <w:pPr>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sz w:val="16"/>
                <w:szCs w:val="16"/>
                <w:lang w:eastAsia="ru-RU"/>
              </w:rPr>
              <w:t>125,6</w:t>
            </w:r>
          </w:p>
        </w:tc>
        <w:tc>
          <w:tcPr>
            <w:tcW w:w="99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2801,7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147,5</w:t>
            </w:r>
          </w:p>
        </w:tc>
        <w:tc>
          <w:tcPr>
            <w:tcW w:w="992"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2801,7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147,5</w:t>
            </w:r>
          </w:p>
        </w:tc>
        <w:tc>
          <w:tcPr>
            <w:tcW w:w="850"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2801,7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147,5</w:t>
            </w:r>
          </w:p>
        </w:tc>
        <w:tc>
          <w:tcPr>
            <w:tcW w:w="996" w:type="dxa"/>
            <w:gridSpan w:val="2"/>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2385,5</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125,6</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4</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212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14060,2</w:t>
            </w:r>
          </w:p>
        </w:tc>
        <w:tc>
          <w:tcPr>
            <w:tcW w:w="993" w:type="dxa"/>
            <w:tcBorders>
              <w:left w:val="single" w:sz="8"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11794,4</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15431,2</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15911,1</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12617,3</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1.4.1</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3</w:t>
            </w:r>
          </w:p>
        </w:tc>
        <w:tc>
          <w:tcPr>
            <w:tcW w:w="3409" w:type="dxa"/>
          </w:tcPr>
          <w:p w:rsidR="00795B5E" w:rsidRPr="00795B5E" w:rsidRDefault="00795B5E" w:rsidP="00795B5E">
            <w:pPr>
              <w:ind w:right="-108"/>
              <w:jc w:val="left"/>
              <w:rPr>
                <w:rFonts w:ascii="Times New Roman" w:eastAsia="Times New Roman" w:hAnsi="Times New Roman" w:cs="Times New Roman"/>
                <w:sz w:val="16"/>
                <w:szCs w:val="16"/>
                <w:lang w:eastAsia="ru-RU"/>
              </w:rPr>
            </w:pPr>
            <w:proofErr w:type="gramStart"/>
            <w:r w:rsidRPr="00795B5E">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w:t>
            </w:r>
            <w:r w:rsidRPr="00795B5E">
              <w:rPr>
                <w:rFonts w:ascii="Times New Roman" w:eastAsia="Times New Roman" w:hAnsi="Times New Roman" w:cs="Times New Roman"/>
                <w:sz w:val="16"/>
                <w:szCs w:val="16"/>
                <w:lang w:eastAsia="ru-RU"/>
              </w:rPr>
              <w:lastRenderedPageBreak/>
              <w:t>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795B5E">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212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Управление образованием</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03</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0110474240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0110474240</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321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12816,0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61,4</w:t>
            </w:r>
          </w:p>
        </w:tc>
        <w:tc>
          <w:tcPr>
            <w:tcW w:w="993" w:type="dxa"/>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10359,0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51,8</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13392,7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67,0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13893,5</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69,5</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10001,0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50,0</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1.4.2</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4</w:t>
            </w:r>
          </w:p>
        </w:tc>
        <w:tc>
          <w:tcPr>
            <w:tcW w:w="3409" w:type="dxa"/>
          </w:tcPr>
          <w:p w:rsidR="00795B5E" w:rsidRPr="00795B5E" w:rsidRDefault="00795B5E" w:rsidP="00795B5E">
            <w:pPr>
              <w:ind w:right="-108"/>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212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04</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0110476010</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321</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1182,8</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1383,6</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1971,5</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1948,1</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2566,3</w:t>
            </w:r>
          </w:p>
        </w:tc>
      </w:tr>
      <w:tr w:rsidR="00795B5E" w:rsidRPr="00795B5E" w:rsidTr="00F66F84">
        <w:trPr>
          <w:trHeight w:val="528"/>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5</w:t>
            </w:r>
          </w:p>
        </w:tc>
        <w:tc>
          <w:tcPr>
            <w:tcW w:w="3409" w:type="dxa"/>
          </w:tcPr>
          <w:p w:rsidR="00795B5E" w:rsidRPr="00795B5E" w:rsidRDefault="00795B5E" w:rsidP="00795B5E">
            <w:pPr>
              <w:ind w:right="-108"/>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212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9935,4</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9118,2</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12680,0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13106,1</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13478,5</w:t>
            </w:r>
          </w:p>
        </w:tc>
      </w:tr>
      <w:tr w:rsidR="00795B5E" w:rsidRPr="00795B5E" w:rsidTr="00F66F84">
        <w:trPr>
          <w:trHeight w:val="20"/>
        </w:trPr>
        <w:tc>
          <w:tcPr>
            <w:tcW w:w="567"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1.5.1</w:t>
            </w:r>
          </w:p>
        </w:tc>
        <w:tc>
          <w:tcPr>
            <w:tcW w:w="1550"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1</w:t>
            </w:r>
          </w:p>
        </w:tc>
        <w:tc>
          <w:tcPr>
            <w:tcW w:w="3409" w:type="dxa"/>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2129" w:type="dxa"/>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553,5</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565,8</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575,6</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596,8</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600,7</w:t>
            </w:r>
          </w:p>
        </w:tc>
      </w:tr>
      <w:tr w:rsidR="00795B5E" w:rsidRPr="00795B5E" w:rsidTr="00F66F84">
        <w:trPr>
          <w:trHeight w:val="20"/>
        </w:trPr>
        <w:tc>
          <w:tcPr>
            <w:tcW w:w="567"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0110574330</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121</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324,5</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331,8</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331,8</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331,8</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347,3</w:t>
            </w:r>
          </w:p>
        </w:tc>
      </w:tr>
      <w:tr w:rsidR="00795B5E" w:rsidRPr="00795B5E" w:rsidTr="00F66F84">
        <w:trPr>
          <w:trHeight w:val="20"/>
        </w:trPr>
        <w:tc>
          <w:tcPr>
            <w:tcW w:w="567"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0110574330</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122</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62,7</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69,9</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69,9</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69,9</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73,3</w:t>
            </w:r>
          </w:p>
        </w:tc>
      </w:tr>
      <w:tr w:rsidR="00795B5E" w:rsidRPr="00795B5E" w:rsidTr="00F66F84">
        <w:trPr>
          <w:trHeight w:val="20"/>
        </w:trPr>
        <w:tc>
          <w:tcPr>
            <w:tcW w:w="567"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0110574330</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129</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115,3</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121,3</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121,3</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121,3</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127,1</w:t>
            </w:r>
          </w:p>
        </w:tc>
      </w:tr>
      <w:tr w:rsidR="00795B5E" w:rsidRPr="00795B5E" w:rsidTr="00F66F84">
        <w:trPr>
          <w:trHeight w:val="20"/>
        </w:trPr>
        <w:tc>
          <w:tcPr>
            <w:tcW w:w="567" w:type="dxa"/>
            <w:vMerge/>
            <w:tcBorders>
              <w:bottom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Borders>
              <w:bottom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Borders>
              <w:bottom w:val="single" w:sz="4" w:space="0" w:color="auto"/>
            </w:tcBorders>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129" w:type="dxa"/>
            <w:vMerge/>
            <w:tcBorders>
              <w:bottom w:val="single" w:sz="4" w:space="0" w:color="auto"/>
            </w:tcBorders>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tcBorders>
              <w:bottom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Borders>
              <w:bottom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0110574330</w:t>
            </w:r>
          </w:p>
        </w:tc>
        <w:tc>
          <w:tcPr>
            <w:tcW w:w="567" w:type="dxa"/>
            <w:tcBorders>
              <w:bottom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tc>
        <w:tc>
          <w:tcPr>
            <w:tcW w:w="841" w:type="dxa"/>
            <w:tcBorders>
              <w:left w:val="single" w:sz="8" w:space="0" w:color="auto"/>
              <w:bottom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51,0</w:t>
            </w:r>
          </w:p>
        </w:tc>
        <w:tc>
          <w:tcPr>
            <w:tcW w:w="993" w:type="dxa"/>
            <w:tcBorders>
              <w:left w:val="single" w:sz="8" w:space="0" w:color="auto"/>
              <w:bottom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42,8</w:t>
            </w:r>
          </w:p>
        </w:tc>
        <w:tc>
          <w:tcPr>
            <w:tcW w:w="992" w:type="dxa"/>
            <w:tcBorders>
              <w:left w:val="single" w:sz="8" w:space="0" w:color="auto"/>
              <w:bottom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52,6</w:t>
            </w:r>
          </w:p>
        </w:tc>
        <w:tc>
          <w:tcPr>
            <w:tcW w:w="850" w:type="dxa"/>
            <w:tcBorders>
              <w:left w:val="single" w:sz="8" w:space="0" w:color="auto"/>
              <w:bottom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73,8</w:t>
            </w:r>
          </w:p>
        </w:tc>
        <w:tc>
          <w:tcPr>
            <w:tcW w:w="996" w:type="dxa"/>
            <w:gridSpan w:val="2"/>
            <w:tcBorders>
              <w:left w:val="single" w:sz="8" w:space="0" w:color="auto"/>
              <w:bottom w:val="single" w:sz="4" w:space="0" w:color="auto"/>
            </w:tcBorders>
          </w:tcPr>
          <w:p w:rsid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53,0</w:t>
            </w:r>
          </w:p>
          <w:p w:rsidR="00F66F84" w:rsidRPr="00795B5E" w:rsidRDefault="00F66F84"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95B5E" w:rsidRPr="00795B5E" w:rsidTr="00F66F84">
        <w:trPr>
          <w:trHeight w:val="20"/>
        </w:trPr>
        <w:tc>
          <w:tcPr>
            <w:tcW w:w="567" w:type="dxa"/>
            <w:vMerge w:val="restart"/>
            <w:tcBorders>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1.5.2</w:t>
            </w:r>
          </w:p>
        </w:tc>
        <w:tc>
          <w:tcPr>
            <w:tcW w:w="1550" w:type="dxa"/>
            <w:vMerge w:val="restart"/>
            <w:tcBorders>
              <w:left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2</w:t>
            </w:r>
          </w:p>
        </w:tc>
        <w:tc>
          <w:tcPr>
            <w:tcW w:w="3409" w:type="dxa"/>
            <w:vMerge w:val="restart"/>
            <w:tcBorders>
              <w:left w:val="single" w:sz="4" w:space="0" w:color="auto"/>
              <w:right w:val="single" w:sz="4" w:space="0" w:color="auto"/>
            </w:tcBorders>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129" w:type="dxa"/>
            <w:vMerge w:val="restart"/>
            <w:tcBorders>
              <w:left w:val="single" w:sz="4" w:space="0" w:color="auto"/>
              <w:right w:val="single" w:sz="4" w:space="0" w:color="auto"/>
            </w:tcBorders>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tcBorders>
              <w:left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Borders>
              <w:left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Borders>
              <w:left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9381,9</w:t>
            </w:r>
          </w:p>
        </w:tc>
        <w:tc>
          <w:tcPr>
            <w:tcW w:w="993" w:type="dxa"/>
            <w:tcBorders>
              <w:left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8552,4</w:t>
            </w:r>
          </w:p>
        </w:tc>
        <w:tc>
          <w:tcPr>
            <w:tcW w:w="992" w:type="dxa"/>
            <w:tcBorders>
              <w:lef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12104,4</w:t>
            </w:r>
          </w:p>
        </w:tc>
        <w:tc>
          <w:tcPr>
            <w:tcW w:w="850" w:type="dxa"/>
            <w:tcBorders>
              <w:lef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12509,3</w:t>
            </w:r>
          </w:p>
        </w:tc>
        <w:tc>
          <w:tcPr>
            <w:tcW w:w="996" w:type="dxa"/>
            <w:gridSpan w:val="2"/>
            <w:tcBorders>
              <w:lef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12877,8</w:t>
            </w:r>
          </w:p>
        </w:tc>
      </w:tr>
      <w:tr w:rsidR="00795B5E" w:rsidRPr="00795B5E" w:rsidTr="00F66F84">
        <w:trPr>
          <w:trHeight w:val="20"/>
        </w:trPr>
        <w:tc>
          <w:tcPr>
            <w:tcW w:w="567" w:type="dxa"/>
            <w:vMerge/>
            <w:tcBorders>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Borders>
              <w:left w:val="single" w:sz="4" w:space="0" w:color="auto"/>
              <w:right w:val="single" w:sz="4"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Borders>
              <w:left w:val="single" w:sz="4" w:space="0" w:color="auto"/>
              <w:right w:val="single" w:sz="4" w:space="0" w:color="auto"/>
            </w:tcBorders>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129" w:type="dxa"/>
            <w:vMerge/>
            <w:tcBorders>
              <w:left w:val="single" w:sz="4" w:space="0" w:color="auto"/>
              <w:right w:val="single" w:sz="4" w:space="0" w:color="auto"/>
            </w:tcBorders>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tcBorders>
              <w:left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Borders>
              <w:left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0110577100</w:t>
            </w:r>
          </w:p>
        </w:tc>
        <w:tc>
          <w:tcPr>
            <w:tcW w:w="567" w:type="dxa"/>
            <w:tcBorders>
              <w:left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1,9</w:t>
            </w:r>
          </w:p>
        </w:tc>
        <w:tc>
          <w:tcPr>
            <w:tcW w:w="993" w:type="dxa"/>
            <w:tcBorders>
              <w:left w:val="single" w:sz="4" w:space="0" w:color="auto"/>
              <w:righ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w:t>
            </w:r>
          </w:p>
        </w:tc>
        <w:tc>
          <w:tcPr>
            <w:tcW w:w="992" w:type="dxa"/>
            <w:tcBorders>
              <w:lef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1,9</w:t>
            </w:r>
          </w:p>
        </w:tc>
        <w:tc>
          <w:tcPr>
            <w:tcW w:w="850" w:type="dxa"/>
            <w:tcBorders>
              <w:lef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2,0</w:t>
            </w:r>
          </w:p>
        </w:tc>
        <w:tc>
          <w:tcPr>
            <w:tcW w:w="996" w:type="dxa"/>
            <w:gridSpan w:val="2"/>
            <w:tcBorders>
              <w:left w:val="single" w:sz="4"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2,5</w:t>
            </w:r>
          </w:p>
        </w:tc>
      </w:tr>
      <w:tr w:rsidR="00795B5E" w:rsidRPr="00795B5E" w:rsidTr="00F66F84">
        <w:trPr>
          <w:trHeight w:val="20"/>
        </w:trPr>
        <w:tc>
          <w:tcPr>
            <w:tcW w:w="567"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04</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0110577100</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tc>
        <w:tc>
          <w:tcPr>
            <w:tcW w:w="841"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40,5</w:t>
            </w:r>
          </w:p>
        </w:tc>
        <w:tc>
          <w:tcPr>
            <w:tcW w:w="993"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42,5</w:t>
            </w:r>
          </w:p>
        </w:tc>
        <w:tc>
          <w:tcPr>
            <w:tcW w:w="992"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60,2</w:t>
            </w:r>
          </w:p>
        </w:tc>
        <w:tc>
          <w:tcPr>
            <w:tcW w:w="850"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62,2</w:t>
            </w:r>
          </w:p>
        </w:tc>
        <w:tc>
          <w:tcPr>
            <w:tcW w:w="996" w:type="dxa"/>
            <w:gridSpan w:val="2"/>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64,5</w:t>
            </w:r>
          </w:p>
        </w:tc>
      </w:tr>
      <w:tr w:rsidR="00795B5E" w:rsidRPr="00795B5E" w:rsidTr="00F66F84">
        <w:trPr>
          <w:trHeight w:val="20"/>
        </w:trPr>
        <w:tc>
          <w:tcPr>
            <w:tcW w:w="567"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04</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0110577100</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313</w:t>
            </w:r>
          </w:p>
        </w:tc>
        <w:tc>
          <w:tcPr>
            <w:tcW w:w="841"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7692,0</w:t>
            </w:r>
          </w:p>
        </w:tc>
        <w:tc>
          <w:tcPr>
            <w:tcW w:w="993"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7149,8</w:t>
            </w:r>
          </w:p>
        </w:tc>
        <w:tc>
          <w:tcPr>
            <w:tcW w:w="992"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10119,3</w:t>
            </w:r>
          </w:p>
        </w:tc>
        <w:tc>
          <w:tcPr>
            <w:tcW w:w="850"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10457,8</w:t>
            </w:r>
          </w:p>
        </w:tc>
        <w:tc>
          <w:tcPr>
            <w:tcW w:w="996" w:type="dxa"/>
            <w:gridSpan w:val="2"/>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10791,0</w:t>
            </w:r>
          </w:p>
        </w:tc>
      </w:tr>
      <w:tr w:rsidR="00795B5E" w:rsidRPr="00795B5E" w:rsidTr="00F66F84">
        <w:trPr>
          <w:trHeight w:val="20"/>
        </w:trPr>
        <w:tc>
          <w:tcPr>
            <w:tcW w:w="567"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04</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0110577100</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323</w:t>
            </w:r>
          </w:p>
        </w:tc>
        <w:tc>
          <w:tcPr>
            <w:tcW w:w="841"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1647,5</w:t>
            </w:r>
          </w:p>
        </w:tc>
        <w:tc>
          <w:tcPr>
            <w:tcW w:w="993"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1358,7</w:t>
            </w:r>
          </w:p>
        </w:tc>
        <w:tc>
          <w:tcPr>
            <w:tcW w:w="992"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1923,0</w:t>
            </w:r>
          </w:p>
        </w:tc>
        <w:tc>
          <w:tcPr>
            <w:tcW w:w="850"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1987,3</w:t>
            </w:r>
          </w:p>
        </w:tc>
        <w:tc>
          <w:tcPr>
            <w:tcW w:w="996" w:type="dxa"/>
            <w:gridSpan w:val="2"/>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2019,8</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6</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2129" w:type="dxa"/>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45489,8</w:t>
            </w:r>
          </w:p>
        </w:tc>
        <w:tc>
          <w:tcPr>
            <w:tcW w:w="993"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43999,9</w:t>
            </w:r>
          </w:p>
        </w:tc>
        <w:tc>
          <w:tcPr>
            <w:tcW w:w="992"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47476,7</w:t>
            </w:r>
          </w:p>
        </w:tc>
        <w:tc>
          <w:tcPr>
            <w:tcW w:w="850"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43587,0</w:t>
            </w:r>
          </w:p>
        </w:tc>
        <w:tc>
          <w:tcPr>
            <w:tcW w:w="996" w:type="dxa"/>
            <w:gridSpan w:val="2"/>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42997,7</w:t>
            </w:r>
          </w:p>
        </w:tc>
      </w:tr>
      <w:tr w:rsidR="00795B5E" w:rsidRPr="00795B5E" w:rsidTr="00F66F84">
        <w:trPr>
          <w:trHeight w:val="98"/>
        </w:trPr>
        <w:tc>
          <w:tcPr>
            <w:tcW w:w="567"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1.6.1</w:t>
            </w:r>
          </w:p>
        </w:tc>
        <w:tc>
          <w:tcPr>
            <w:tcW w:w="1550"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1</w:t>
            </w:r>
          </w:p>
        </w:tc>
        <w:tc>
          <w:tcPr>
            <w:tcW w:w="3409" w:type="dxa"/>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2129" w:type="dxa"/>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2807,6</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2924,1</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2924,1</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2924,1</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2632,1</w:t>
            </w:r>
          </w:p>
        </w:tc>
      </w:tr>
      <w:tr w:rsidR="00795B5E" w:rsidRPr="00795B5E" w:rsidTr="007B6539">
        <w:trPr>
          <w:trHeight w:val="382"/>
        </w:trPr>
        <w:tc>
          <w:tcPr>
            <w:tcW w:w="567"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0110602100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0110602100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0110602100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0110602200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0110602200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0110602200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0110602200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121</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129</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851</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852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853</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lastRenderedPageBreak/>
              <w:t>1755,1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342,2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632,0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73,5</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lastRenderedPageBreak/>
              <w:t>2,7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lastRenderedPageBreak/>
              <w:t>1794,3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351,0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647,9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121,3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lastRenderedPageBreak/>
              <w:t>7,5</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lastRenderedPageBreak/>
              <w:t>1794,3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351,0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647,9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121,3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lastRenderedPageBreak/>
              <w:t>7,5</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lastRenderedPageBreak/>
              <w:t>1794,3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351,0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647,9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121,3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lastRenderedPageBreak/>
              <w:t>7,5</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lastRenderedPageBreak/>
              <w:t>1639,4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315,3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590,3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76,5</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lastRenderedPageBreak/>
              <w:t>2,7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4,8</w:t>
            </w:r>
          </w:p>
        </w:tc>
      </w:tr>
      <w:tr w:rsidR="00795B5E" w:rsidRPr="00795B5E" w:rsidTr="00F66F84">
        <w:trPr>
          <w:trHeight w:val="255"/>
        </w:trPr>
        <w:tc>
          <w:tcPr>
            <w:tcW w:w="567"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1.6.2</w:t>
            </w:r>
          </w:p>
        </w:tc>
        <w:tc>
          <w:tcPr>
            <w:tcW w:w="1550"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2</w:t>
            </w:r>
          </w:p>
        </w:tc>
        <w:tc>
          <w:tcPr>
            <w:tcW w:w="3409" w:type="dxa"/>
            <w:vMerge w:val="restart"/>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2129" w:type="dxa"/>
            <w:vMerge w:val="restart"/>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r w:rsidRPr="00795B5E">
              <w:rPr>
                <w:rFonts w:ascii="Times New Roman" w:eastAsia="Times New Roman" w:hAnsi="Times New Roman" w:cs="Times New Roman"/>
                <w:sz w:val="16"/>
                <w:szCs w:val="16"/>
                <w:lang w:eastAsia="ru-RU"/>
              </w:rPr>
              <w:br/>
              <w:t xml:space="preserve">МКУ ЦО </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29605,8</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23132,1</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26290,4</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22651,4</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27000,0</w:t>
            </w:r>
          </w:p>
        </w:tc>
      </w:tr>
      <w:tr w:rsidR="00795B5E" w:rsidRPr="00795B5E" w:rsidTr="00F66F84">
        <w:trPr>
          <w:trHeight w:val="876"/>
        </w:trPr>
        <w:tc>
          <w:tcPr>
            <w:tcW w:w="567"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0110605320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0110605320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0110605320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0110605320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0110605320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111</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119</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247</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22028,7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0,8</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6652,7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923,6</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21531,3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709,7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667,4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223,0</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21301,0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4070,2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730,9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187,6</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21255,3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1104,9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102,9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187,6</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20177,9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6093,7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728,4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r>
      <w:tr w:rsidR="00795B5E" w:rsidRPr="00795B5E" w:rsidTr="00F66F84">
        <w:trPr>
          <w:trHeight w:val="20"/>
        </w:trPr>
        <w:tc>
          <w:tcPr>
            <w:tcW w:w="567"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1.6.3</w:t>
            </w:r>
          </w:p>
        </w:tc>
        <w:tc>
          <w:tcPr>
            <w:tcW w:w="1550"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3</w:t>
            </w:r>
          </w:p>
        </w:tc>
        <w:tc>
          <w:tcPr>
            <w:tcW w:w="3409" w:type="dxa"/>
            <w:vMerge w:val="restart"/>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95B5E">
              <w:rPr>
                <w:rFonts w:ascii="Times New Roman" w:eastAsia="Times New Roman" w:hAnsi="Times New Roman" w:cs="Times New Roman"/>
                <w:sz w:val="16"/>
                <w:szCs w:val="16"/>
                <w:lang w:eastAsia="ru-RU"/>
              </w:rPr>
              <w:t>размера оплаты труда</w:t>
            </w:r>
            <w:proofErr w:type="gramEnd"/>
            <w:r w:rsidRPr="00795B5E">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2129" w:type="dxa"/>
            <w:vMerge w:val="restart"/>
          </w:tcPr>
          <w:p w:rsidR="00795B5E" w:rsidRPr="00795B5E" w:rsidRDefault="00795B5E" w:rsidP="00795B5E">
            <w:pPr>
              <w:jc w:val="left"/>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11433,1</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14006,1</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14006,1</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14006,1</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13207,3</w:t>
            </w:r>
          </w:p>
        </w:tc>
      </w:tr>
      <w:tr w:rsidR="00795B5E" w:rsidRPr="00795B5E" w:rsidTr="00F66F84">
        <w:trPr>
          <w:trHeight w:val="20"/>
        </w:trPr>
        <w:tc>
          <w:tcPr>
            <w:tcW w:w="567"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0110671053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0110671053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val="en-US" w:eastAsia="ru-RU"/>
              </w:rPr>
            </w:pPr>
            <w:r w:rsidRPr="00795B5E">
              <w:rPr>
                <w:rFonts w:ascii="Times New Roman" w:eastAsia="Times New Roman" w:hAnsi="Times New Roman" w:cs="Times New Roman"/>
                <w:sz w:val="16"/>
                <w:szCs w:val="16"/>
                <w:lang w:eastAsia="ru-RU"/>
              </w:rPr>
              <w:t>01106</w:t>
            </w:r>
            <w:r w:rsidRPr="00795B5E">
              <w:rPr>
                <w:rFonts w:ascii="Times New Roman" w:eastAsia="Times New Roman" w:hAnsi="Times New Roman" w:cs="Times New Roman"/>
                <w:sz w:val="16"/>
                <w:szCs w:val="16"/>
                <w:lang w:val="en-US" w:eastAsia="ru-RU"/>
              </w:rPr>
              <w:t>Z1053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val="en-US" w:eastAsia="ru-RU"/>
              </w:rPr>
              <w:t>01106Z1053</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111</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119</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val="en-US" w:eastAsia="ru-RU"/>
              </w:rPr>
            </w:pPr>
            <w:r w:rsidRPr="00795B5E">
              <w:rPr>
                <w:rFonts w:ascii="Times New Roman" w:eastAsia="Times New Roman" w:hAnsi="Times New Roman" w:cs="Times New Roman"/>
                <w:sz w:val="16"/>
                <w:szCs w:val="16"/>
                <w:lang w:val="en-US" w:eastAsia="ru-RU"/>
              </w:rPr>
              <w:t>111</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119</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8342,2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2519,3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439,0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132,6</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10219,5</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3086,3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537,9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162,4</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10219,5</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3086,3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537,9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162,4</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10219,5</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3086,3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537,9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162,4</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9636,6</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2910,3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507,2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153,2</w:t>
            </w:r>
          </w:p>
        </w:tc>
      </w:tr>
      <w:tr w:rsidR="00795B5E" w:rsidRPr="00795B5E" w:rsidTr="00F66F84">
        <w:trPr>
          <w:trHeight w:val="402"/>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1.6.4</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4</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Компенсация питания участникам соревнований</w:t>
            </w:r>
          </w:p>
        </w:tc>
        <w:tc>
          <w:tcPr>
            <w:tcW w:w="212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0110623120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123</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21,5</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1.6.5</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5</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212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0110623200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r>
      <w:tr w:rsidR="00795B5E" w:rsidRPr="00795B5E" w:rsidTr="00F66F84">
        <w:trPr>
          <w:trHeight w:val="240"/>
        </w:trPr>
        <w:tc>
          <w:tcPr>
            <w:tcW w:w="567"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1.6.6</w:t>
            </w:r>
          </w:p>
        </w:tc>
        <w:tc>
          <w:tcPr>
            <w:tcW w:w="1550"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6</w:t>
            </w:r>
          </w:p>
        </w:tc>
        <w:tc>
          <w:tcPr>
            <w:tcW w:w="3409" w:type="dxa"/>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2129" w:type="dxa"/>
            <w:vMerge w:val="restart"/>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108,3</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64,2</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80,9</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75,7</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117,5</w:t>
            </w:r>
          </w:p>
        </w:tc>
      </w:tr>
      <w:tr w:rsidR="00795B5E" w:rsidRPr="00795B5E" w:rsidTr="00F66F84">
        <w:trPr>
          <w:trHeight w:val="20"/>
        </w:trPr>
        <w:tc>
          <w:tcPr>
            <w:tcW w:w="567"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0110676010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111</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74,5</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40,7</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51,3</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48,0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74,5</w:t>
            </w:r>
          </w:p>
        </w:tc>
      </w:tr>
      <w:tr w:rsidR="00795B5E" w:rsidRPr="00795B5E" w:rsidTr="00F66F84">
        <w:trPr>
          <w:trHeight w:val="20"/>
        </w:trPr>
        <w:tc>
          <w:tcPr>
            <w:tcW w:w="567"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0110676010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119</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22,5</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12,3</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15,5</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14,5</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22,5</w:t>
            </w:r>
          </w:p>
        </w:tc>
      </w:tr>
      <w:tr w:rsidR="00795B5E" w:rsidRPr="00795B5E" w:rsidTr="00F66F84">
        <w:trPr>
          <w:trHeight w:val="320"/>
        </w:trPr>
        <w:tc>
          <w:tcPr>
            <w:tcW w:w="567"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0110676010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11,3</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11,2</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14,1</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13,2</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20,5</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1.6.7</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7</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(на осуществление полномочий)</w:t>
            </w:r>
          </w:p>
        </w:tc>
        <w:tc>
          <w:tcPr>
            <w:tcW w:w="212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0110676210</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17,9</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16,7</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18,6</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19,6</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19,3</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1.6.8</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8</w:t>
            </w:r>
          </w:p>
        </w:tc>
        <w:tc>
          <w:tcPr>
            <w:tcW w:w="3409" w:type="dxa"/>
          </w:tcPr>
          <w:p w:rsid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7B6539" w:rsidRPr="00795B5E" w:rsidRDefault="007B6539" w:rsidP="00795B5E">
            <w:pPr>
              <w:tabs>
                <w:tab w:val="center" w:pos="4153"/>
                <w:tab w:val="right" w:pos="8306"/>
              </w:tabs>
              <w:jc w:val="left"/>
              <w:rPr>
                <w:rFonts w:ascii="Times New Roman" w:eastAsia="Times New Roman" w:hAnsi="Times New Roman" w:cs="Times New Roman"/>
                <w:sz w:val="16"/>
                <w:szCs w:val="16"/>
                <w:lang w:eastAsia="ru-RU"/>
              </w:rPr>
            </w:pPr>
          </w:p>
        </w:tc>
        <w:tc>
          <w:tcPr>
            <w:tcW w:w="212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jc w:val="center"/>
              <w:rPr>
                <w:rFonts w:ascii="Times New Roman" w:eastAsia="Times New Roman" w:hAnsi="Times New Roman" w:cs="Times New Roman"/>
                <w:sz w:val="16"/>
                <w:szCs w:val="16"/>
                <w:lang w:eastAsia="ru-RU"/>
              </w:rPr>
            </w:pPr>
          </w:p>
          <w:p w:rsidR="00795B5E" w:rsidRPr="00795B5E" w:rsidRDefault="00795B5E" w:rsidP="00795B5E">
            <w:pPr>
              <w:jc w:val="center"/>
              <w:rPr>
                <w:rFonts w:ascii="Times New Roman" w:eastAsia="Times New Roman" w:hAnsi="Times New Roman" w:cs="Times New Roman"/>
                <w:sz w:val="16"/>
                <w:szCs w:val="16"/>
                <w:lang w:eastAsia="ru-RU"/>
              </w:rPr>
            </w:pP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0110655500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0110655500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011065549F</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011065549F</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129</w:t>
            </w:r>
          </w:p>
        </w:tc>
        <w:tc>
          <w:tcPr>
            <w:tcW w:w="841" w:type="dxa"/>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51,9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15,7</w:t>
            </w:r>
          </w:p>
        </w:tc>
        <w:tc>
          <w:tcPr>
            <w:tcW w:w="993" w:type="dxa"/>
            <w:tcBorders>
              <w:righ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95B5E" w:rsidRPr="00795B5E" w:rsidTr="00F66F84">
        <w:trPr>
          <w:trHeight w:val="20"/>
        </w:trPr>
        <w:tc>
          <w:tcPr>
            <w:tcW w:w="567"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1.6.9</w:t>
            </w:r>
          </w:p>
        </w:tc>
        <w:tc>
          <w:tcPr>
            <w:tcW w:w="1550"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9</w:t>
            </w:r>
          </w:p>
        </w:tc>
        <w:tc>
          <w:tcPr>
            <w:tcW w:w="3409" w:type="dxa"/>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2129" w:type="dxa"/>
            <w:vMerge w:val="restart"/>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1449,5</w:t>
            </w:r>
          </w:p>
        </w:tc>
        <w:tc>
          <w:tcPr>
            <w:tcW w:w="993" w:type="dxa"/>
            <w:tcBorders>
              <w:righ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3856,7</w:t>
            </w:r>
          </w:p>
        </w:tc>
        <w:tc>
          <w:tcPr>
            <w:tcW w:w="992"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4156,6</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3910,1</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p>
        </w:tc>
      </w:tr>
      <w:tr w:rsidR="00795B5E" w:rsidRPr="00795B5E" w:rsidTr="00F66F84">
        <w:trPr>
          <w:trHeight w:val="20"/>
        </w:trPr>
        <w:tc>
          <w:tcPr>
            <w:tcW w:w="567"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0" w:type="dxa"/>
            <w:vMerge/>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129" w:type="dxa"/>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01106S3042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01106S3042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01106S3042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01106S3042</w:t>
            </w:r>
          </w:p>
        </w:tc>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111</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119</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111</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119</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874,0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263,9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239,3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72,3</w:t>
            </w:r>
          </w:p>
        </w:tc>
        <w:tc>
          <w:tcPr>
            <w:tcW w:w="993" w:type="dxa"/>
            <w:tcBorders>
              <w:righ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2325,3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702,2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636,9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192,3 </w:t>
            </w:r>
          </w:p>
        </w:tc>
        <w:tc>
          <w:tcPr>
            <w:tcW w:w="992"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2506,1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756,8</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686,4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207,3</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2306,9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696,7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696,2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210,3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95B5E" w:rsidRPr="00795B5E" w:rsidTr="00F66F84">
        <w:trPr>
          <w:trHeight w:val="396"/>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1.7</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7</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212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1.7.1</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1</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212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01107S1070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01107</w:t>
            </w:r>
            <w:r w:rsidRPr="00795B5E">
              <w:rPr>
                <w:rFonts w:ascii="Times New Roman" w:eastAsia="Times New Roman" w:hAnsi="Times New Roman" w:cs="Times New Roman"/>
                <w:sz w:val="16"/>
                <w:szCs w:val="16"/>
                <w:lang w:val="en-US" w:eastAsia="ru-RU"/>
              </w:rPr>
              <w:t>S</w:t>
            </w:r>
            <w:r w:rsidRPr="00795B5E">
              <w:rPr>
                <w:rFonts w:ascii="Times New Roman" w:eastAsia="Times New Roman" w:hAnsi="Times New Roman" w:cs="Times New Roman"/>
                <w:sz w:val="16"/>
                <w:szCs w:val="16"/>
                <w:lang w:eastAsia="ru-RU"/>
              </w:rPr>
              <w:t>1070</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tc>
        <w:tc>
          <w:tcPr>
            <w:tcW w:w="841" w:type="dxa"/>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Borders>
              <w:righ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Borders>
              <w:left w:val="single" w:sz="8" w:space="0" w:color="auto"/>
            </w:tcBorders>
            <w:shd w:val="clear" w:color="auto" w:fill="auto"/>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1.8</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8</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Региональный проект «Учитель будущего»</w:t>
            </w:r>
          </w:p>
        </w:tc>
        <w:tc>
          <w:tcPr>
            <w:tcW w:w="212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319,0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455,7</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455,7</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455,7</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273,4</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1.8.1</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1</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212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011Е576240</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319,0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455,7</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455,7</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455,7</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273,4</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9</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Региональный проект «Успех каждого ребенка»</w:t>
            </w:r>
          </w:p>
        </w:tc>
        <w:tc>
          <w:tcPr>
            <w:tcW w:w="212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2470,0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1645,5</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1770,7</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1.9.1</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1</w:t>
            </w:r>
          </w:p>
        </w:tc>
        <w:tc>
          <w:tcPr>
            <w:tcW w:w="340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212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tabs>
                <w:tab w:val="center" w:pos="4153"/>
                <w:tab w:val="right" w:pos="8306"/>
              </w:tabs>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011Е250971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011Е250971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011Е250971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011Е2М0971</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2108,6</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68,7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114,6</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178,1</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1629,0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8,2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8,3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1629,0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88,6</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2</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Подпрограмма 2</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795B5E">
              <w:rPr>
                <w:rFonts w:ascii="Times New Roman" w:eastAsia="Times New Roman" w:hAnsi="Times New Roman" w:cs="Times New Roman"/>
                <w:b/>
                <w:sz w:val="16"/>
                <w:szCs w:val="16"/>
                <w:lang w:eastAsia="ru-RU"/>
              </w:rPr>
              <w:t>Мокшанском</w:t>
            </w:r>
            <w:proofErr w:type="spellEnd"/>
            <w:r w:rsidRPr="00795B5E">
              <w:rPr>
                <w:rFonts w:ascii="Times New Roman" w:eastAsia="Times New Roman" w:hAnsi="Times New Roman" w:cs="Times New Roman"/>
                <w:b/>
                <w:sz w:val="16"/>
                <w:szCs w:val="16"/>
                <w:lang w:eastAsia="ru-RU"/>
              </w:rPr>
              <w:t xml:space="preserve"> районе»</w:t>
            </w:r>
          </w:p>
        </w:tc>
        <w:tc>
          <w:tcPr>
            <w:tcW w:w="2129"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всего</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95B5E">
              <w:rPr>
                <w:rFonts w:ascii="Times New Roman" w:eastAsia="Times New Roman" w:hAnsi="Times New Roman" w:cs="Times New Roman"/>
                <w:b/>
                <w:color w:val="000000" w:themeColor="text1"/>
                <w:sz w:val="16"/>
                <w:szCs w:val="16"/>
                <w:lang w:eastAsia="ru-RU"/>
              </w:rPr>
              <w:t>775,8</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95B5E">
              <w:rPr>
                <w:rFonts w:ascii="Times New Roman" w:eastAsia="Times New Roman" w:hAnsi="Times New Roman" w:cs="Times New Roman"/>
                <w:b/>
                <w:color w:val="000000" w:themeColor="text1"/>
                <w:sz w:val="16"/>
                <w:szCs w:val="16"/>
                <w:lang w:eastAsia="ru-RU"/>
              </w:rPr>
              <w:t>2131,2</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95B5E">
              <w:rPr>
                <w:rFonts w:ascii="Times New Roman" w:eastAsia="Times New Roman" w:hAnsi="Times New Roman" w:cs="Times New Roman"/>
                <w:b/>
                <w:color w:val="000000" w:themeColor="text1"/>
                <w:sz w:val="16"/>
                <w:szCs w:val="16"/>
                <w:lang w:eastAsia="ru-RU"/>
              </w:rPr>
              <w:t>3920,0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95B5E">
              <w:rPr>
                <w:rFonts w:ascii="Times New Roman" w:eastAsia="Times New Roman" w:hAnsi="Times New Roman" w:cs="Times New Roman"/>
                <w:b/>
                <w:color w:val="000000" w:themeColor="text1"/>
                <w:sz w:val="16"/>
                <w:szCs w:val="16"/>
                <w:lang w:eastAsia="ru-RU"/>
              </w:rPr>
              <w:t>3920,0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95B5E">
              <w:rPr>
                <w:rFonts w:ascii="Times New Roman" w:eastAsia="Times New Roman" w:hAnsi="Times New Roman" w:cs="Times New Roman"/>
                <w:b/>
                <w:color w:val="000000" w:themeColor="text1"/>
                <w:sz w:val="16"/>
                <w:szCs w:val="16"/>
                <w:lang w:eastAsia="ru-RU"/>
              </w:rPr>
              <w:t>4466,3</w:t>
            </w:r>
          </w:p>
        </w:tc>
      </w:tr>
      <w:tr w:rsidR="00795B5E" w:rsidRPr="00795B5E" w:rsidTr="00F66F84">
        <w:trPr>
          <w:trHeight w:val="2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1</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212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775,8</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2131,2</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3920,0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3920,0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4466,3</w:t>
            </w:r>
          </w:p>
        </w:tc>
      </w:tr>
      <w:tr w:rsidR="00795B5E" w:rsidRPr="00795B5E" w:rsidTr="00F66F84">
        <w:trPr>
          <w:trHeight w:val="991"/>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2.1.1</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1</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212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0120174342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0120174342</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1011,8</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60,4</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2793,8</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67,2</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2793,8</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67,2</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3277,6</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32,5</w:t>
            </w:r>
          </w:p>
        </w:tc>
      </w:tr>
      <w:tr w:rsidR="00795B5E" w:rsidRPr="00795B5E" w:rsidTr="00F66F84">
        <w:trPr>
          <w:trHeight w:val="949"/>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2.1.2</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2</w:t>
            </w:r>
          </w:p>
        </w:tc>
        <w:tc>
          <w:tcPr>
            <w:tcW w:w="3409" w:type="dxa"/>
          </w:tcPr>
          <w:p w:rsidR="00795B5E" w:rsidRPr="00795B5E" w:rsidRDefault="00795B5E" w:rsidP="00795B5E">
            <w:pPr>
              <w:ind w:right="-108"/>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212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0120174343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0120174343</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527,8</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527,8</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527,8</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512,5</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10,9</w:t>
            </w:r>
          </w:p>
        </w:tc>
      </w:tr>
      <w:tr w:rsidR="00795B5E" w:rsidRPr="00795B5E" w:rsidTr="00F66F84">
        <w:trPr>
          <w:trHeight w:val="793"/>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2.1.3</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3</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2129" w:type="dxa"/>
          </w:tcPr>
          <w:p w:rsidR="00795B5E" w:rsidRPr="00795B5E" w:rsidRDefault="00795B5E" w:rsidP="00795B5E">
            <w:pPr>
              <w:ind w:right="-10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02</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0120105220</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47,4</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108,2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95B5E" w:rsidRPr="00795B5E" w:rsidTr="00F66F84">
        <w:trPr>
          <w:trHeight w:val="790"/>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2.1.4</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4</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2129" w:type="dxa"/>
          </w:tcPr>
          <w:p w:rsidR="00795B5E" w:rsidRPr="00795B5E" w:rsidRDefault="00795B5E" w:rsidP="00795B5E">
            <w:pPr>
              <w:ind w:right="-10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0120174341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0120174341</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531,2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531,2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531,2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516,0</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8,6</w:t>
            </w:r>
          </w:p>
        </w:tc>
      </w:tr>
      <w:tr w:rsidR="00795B5E" w:rsidRPr="00795B5E" w:rsidTr="00F66F84">
        <w:trPr>
          <w:trHeight w:val="774"/>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2.1.5</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5</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2129" w:type="dxa"/>
          </w:tcPr>
          <w:p w:rsidR="00795B5E" w:rsidRPr="00795B5E" w:rsidRDefault="00795B5E" w:rsidP="00795B5E">
            <w:pPr>
              <w:ind w:right="-10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0120174351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0120174351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0120174351</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323</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53,1</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178,6</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10,0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95B5E" w:rsidRPr="00795B5E" w:rsidTr="00F66F84">
        <w:trPr>
          <w:trHeight w:val="644"/>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2.1.6</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5</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2129" w:type="dxa"/>
          </w:tcPr>
          <w:p w:rsidR="00795B5E" w:rsidRPr="00795B5E" w:rsidRDefault="00795B5E" w:rsidP="00795B5E">
            <w:pPr>
              <w:ind w:right="-10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09</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0120174352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0120174352</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244</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466,6</w:t>
            </w:r>
          </w:p>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20,1</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95B5E" w:rsidRPr="00795B5E" w:rsidTr="00F66F84">
        <w:trPr>
          <w:trHeight w:val="557"/>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2.2</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2</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2129" w:type="dxa"/>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Х</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r>
      <w:tr w:rsidR="00795B5E" w:rsidRPr="00795B5E" w:rsidTr="00F66F84">
        <w:trPr>
          <w:trHeight w:val="141"/>
        </w:trPr>
        <w:tc>
          <w:tcPr>
            <w:tcW w:w="567"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2.2.1</w:t>
            </w:r>
          </w:p>
        </w:tc>
        <w:tc>
          <w:tcPr>
            <w:tcW w:w="1550"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Мероприятие 1</w:t>
            </w:r>
          </w:p>
        </w:tc>
        <w:tc>
          <w:tcPr>
            <w:tcW w:w="340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2129"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974</w:t>
            </w:r>
          </w:p>
        </w:tc>
        <w:tc>
          <w:tcPr>
            <w:tcW w:w="546"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42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07</w:t>
            </w:r>
          </w:p>
        </w:tc>
        <w:tc>
          <w:tcPr>
            <w:tcW w:w="1153"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0120305230</w:t>
            </w:r>
          </w:p>
        </w:tc>
        <w:tc>
          <w:tcPr>
            <w:tcW w:w="567" w:type="dxa"/>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612</w:t>
            </w:r>
          </w:p>
        </w:tc>
        <w:tc>
          <w:tcPr>
            <w:tcW w:w="841"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c>
          <w:tcPr>
            <w:tcW w:w="996" w:type="dxa"/>
            <w:gridSpan w:val="2"/>
            <w:tcBorders>
              <w:left w:val="single" w:sz="8" w:space="0" w:color="auto"/>
            </w:tcBorders>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0</w:t>
            </w:r>
          </w:p>
        </w:tc>
      </w:tr>
    </w:tbl>
    <w:p w:rsidR="00795B5E" w:rsidRPr="00795B5E" w:rsidRDefault="00795B5E" w:rsidP="00795B5E">
      <w:pPr>
        <w:jc w:val="right"/>
        <w:rPr>
          <w:rFonts w:ascii="Times New Roman" w:eastAsia="Times New Roman" w:hAnsi="Times New Roman" w:cs="Times New Roman"/>
          <w:b/>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w:t>
      </w: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ind w:right="-370"/>
        <w:jc w:val="right"/>
        <w:rPr>
          <w:rFonts w:ascii="Times New Roman" w:eastAsia="Times New Roman" w:hAnsi="Times New Roman" w:cs="Times New Roman"/>
          <w:sz w:val="16"/>
          <w:szCs w:val="16"/>
          <w:lang w:eastAsia="ru-RU"/>
        </w:rPr>
      </w:pP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 xml:space="preserve">Приложение к постановлению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администрации Мокшанского района </w:t>
      </w:r>
    </w:p>
    <w:p w:rsidR="00795B5E" w:rsidRPr="00795B5E" w:rsidRDefault="00795B5E" w:rsidP="00795B5E">
      <w:pPr>
        <w:jc w:val="righ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от 03.02.2021 №75</w:t>
      </w:r>
    </w:p>
    <w:p w:rsidR="00795B5E" w:rsidRPr="00795B5E" w:rsidRDefault="00795B5E" w:rsidP="00795B5E">
      <w:pPr>
        <w:widowControl w:val="0"/>
        <w:autoSpaceDE w:val="0"/>
        <w:autoSpaceDN w:val="0"/>
        <w:adjustRightInd w:val="0"/>
        <w:jc w:val="right"/>
        <w:rPr>
          <w:rFonts w:ascii="Times New Roman" w:eastAsia="Times New Roman" w:hAnsi="Times New Roman" w:cs="Times New Roman"/>
          <w:sz w:val="16"/>
          <w:szCs w:val="16"/>
          <w:lang w:eastAsia="ru-RU"/>
        </w:rPr>
      </w:pPr>
      <w:r w:rsidRPr="00795B5E">
        <w:rPr>
          <w:rFonts w:ascii="Arial" w:eastAsia="Times New Roman" w:hAnsi="Arial" w:cs="Arial"/>
          <w:sz w:val="16"/>
          <w:szCs w:val="16"/>
          <w:lang w:eastAsia="ru-RU"/>
        </w:rPr>
        <w:t xml:space="preserve"> «</w:t>
      </w:r>
      <w:r w:rsidRPr="00795B5E">
        <w:rPr>
          <w:rFonts w:ascii="Times New Roman" w:eastAsia="Times New Roman" w:hAnsi="Times New Roman" w:cs="Times New Roman"/>
          <w:sz w:val="16"/>
          <w:szCs w:val="16"/>
          <w:lang w:eastAsia="ru-RU"/>
        </w:rPr>
        <w:t>Приложение 14</w:t>
      </w:r>
    </w:p>
    <w:p w:rsidR="00795B5E" w:rsidRPr="00795B5E" w:rsidRDefault="00795B5E" w:rsidP="00795B5E">
      <w:pPr>
        <w:ind w:left="9498"/>
        <w:jc w:val="right"/>
        <w:rPr>
          <w:rFonts w:ascii="Times New Roman" w:eastAsia="Times New Roman" w:hAnsi="Times New Roman" w:cs="Times New Roman"/>
          <w:b/>
          <w:bCs/>
          <w:sz w:val="16"/>
          <w:szCs w:val="16"/>
          <w:lang w:eastAsia="ru-RU"/>
        </w:rPr>
      </w:pPr>
      <w:r w:rsidRPr="00795B5E">
        <w:rPr>
          <w:rFonts w:ascii="Times New Roman" w:eastAsia="Times New Roman" w:hAnsi="Times New Roman" w:cs="Times New Roman"/>
          <w:sz w:val="16"/>
          <w:szCs w:val="16"/>
          <w:lang w:eastAsia="ru-RU"/>
        </w:rPr>
        <w:t xml:space="preserve">к муниципальной программе Мокшанского района Пензенской области «Развитие образования в </w:t>
      </w: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районе» на 2014-2024 годы</w:t>
      </w: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795B5E" w:rsidRPr="00795B5E" w:rsidRDefault="00795B5E" w:rsidP="00795B5E">
      <w:pPr>
        <w:widowControl w:val="0"/>
        <w:autoSpaceDE w:val="0"/>
        <w:autoSpaceDN w:val="0"/>
        <w:adjustRightInd w:val="0"/>
        <w:ind w:firstLine="540"/>
        <w:rPr>
          <w:rFonts w:ascii="Times New Roman" w:eastAsia="Times New Roman" w:hAnsi="Times New Roman" w:cs="Times New Roman"/>
          <w:sz w:val="16"/>
          <w:szCs w:val="16"/>
          <w:lang w:eastAsia="ru-RU"/>
        </w:rPr>
      </w:pP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Arial"/>
          <w:sz w:val="16"/>
          <w:szCs w:val="16"/>
          <w:lang w:eastAsia="ru-RU"/>
        </w:rPr>
        <w:t xml:space="preserve"> </w:t>
      </w:r>
      <w:r w:rsidRPr="00795B5E">
        <w:rPr>
          <w:rFonts w:ascii="Times New Roman" w:eastAsia="Times New Roman" w:hAnsi="Times New Roman" w:cs="Times New Roman"/>
          <w:b/>
          <w:sz w:val="16"/>
          <w:szCs w:val="16"/>
          <w:lang w:eastAsia="ru-RU"/>
        </w:rPr>
        <w:t>ПЕРЕЧЕНЬ ОСНОВНЫХ МЕРОПРИЯТИЙ, МЕРОПРИЯТИЙ</w:t>
      </w: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Arial"/>
          <w:b/>
          <w:bCs/>
          <w:sz w:val="16"/>
          <w:szCs w:val="16"/>
          <w:lang w:eastAsia="ru-RU"/>
        </w:rPr>
      </w:pPr>
      <w:r w:rsidRPr="00795B5E">
        <w:rPr>
          <w:rFonts w:ascii="Times New Roman" w:eastAsia="Times New Roman" w:hAnsi="Times New Roman" w:cs="Arial"/>
          <w:b/>
          <w:bCs/>
          <w:sz w:val="16"/>
          <w:szCs w:val="16"/>
          <w:lang w:eastAsia="ru-RU"/>
        </w:rPr>
        <w:t xml:space="preserve">муниципальной программы Мокшанского района «Развитие образования в </w:t>
      </w:r>
      <w:proofErr w:type="spellStart"/>
      <w:r w:rsidRPr="00795B5E">
        <w:rPr>
          <w:rFonts w:ascii="Times New Roman" w:eastAsia="Times New Roman" w:hAnsi="Times New Roman" w:cs="Arial"/>
          <w:b/>
          <w:bCs/>
          <w:sz w:val="16"/>
          <w:szCs w:val="16"/>
          <w:lang w:eastAsia="ru-RU"/>
        </w:rPr>
        <w:t>Мокшанском</w:t>
      </w:r>
      <w:proofErr w:type="spellEnd"/>
      <w:r w:rsidRPr="00795B5E">
        <w:rPr>
          <w:rFonts w:ascii="Times New Roman" w:eastAsia="Times New Roman" w:hAnsi="Times New Roman" w:cs="Arial"/>
          <w:b/>
          <w:bCs/>
          <w:sz w:val="16"/>
          <w:szCs w:val="16"/>
          <w:lang w:eastAsia="ru-RU"/>
        </w:rPr>
        <w:t xml:space="preserve"> районе» на 2014-2024 годы </w:t>
      </w:r>
    </w:p>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на 2020 - 2024 годы</w:t>
      </w:r>
    </w:p>
    <w:tbl>
      <w:tblPr>
        <w:tblW w:w="1587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89"/>
        <w:gridCol w:w="21"/>
        <w:gridCol w:w="2941"/>
        <w:gridCol w:w="35"/>
        <w:gridCol w:w="1811"/>
        <w:gridCol w:w="32"/>
        <w:gridCol w:w="677"/>
        <w:gridCol w:w="7"/>
        <w:gridCol w:w="25"/>
        <w:gridCol w:w="960"/>
        <w:gridCol w:w="6"/>
        <w:gridCol w:w="7"/>
        <w:gridCol w:w="12"/>
        <w:gridCol w:w="351"/>
        <w:gridCol w:w="900"/>
        <w:gridCol w:w="6"/>
        <w:gridCol w:w="6"/>
        <w:gridCol w:w="7"/>
        <w:gridCol w:w="129"/>
        <w:gridCol w:w="633"/>
        <w:gridCol w:w="6"/>
        <w:gridCol w:w="6"/>
        <w:gridCol w:w="7"/>
        <w:gridCol w:w="233"/>
        <w:gridCol w:w="741"/>
        <w:gridCol w:w="6"/>
        <w:gridCol w:w="6"/>
        <w:gridCol w:w="7"/>
        <w:gridCol w:w="237"/>
        <w:gridCol w:w="669"/>
        <w:gridCol w:w="6"/>
        <w:gridCol w:w="6"/>
        <w:gridCol w:w="7"/>
        <w:gridCol w:w="482"/>
        <w:gridCol w:w="2616"/>
        <w:gridCol w:w="6"/>
        <w:gridCol w:w="6"/>
        <w:gridCol w:w="7"/>
        <w:gridCol w:w="1568"/>
      </w:tblGrid>
      <w:tr w:rsidR="00795B5E" w:rsidRPr="00795B5E" w:rsidTr="00F66F84">
        <w:tc>
          <w:tcPr>
            <w:tcW w:w="710" w:type="dxa"/>
            <w:gridSpan w:val="2"/>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w:t>
            </w:r>
            <w:proofErr w:type="gramStart"/>
            <w:r w:rsidRPr="00795B5E">
              <w:rPr>
                <w:rFonts w:ascii="Times New Roman" w:eastAsia="Times New Roman" w:hAnsi="Times New Roman" w:cs="Times New Roman"/>
                <w:sz w:val="16"/>
                <w:szCs w:val="16"/>
                <w:lang w:eastAsia="ru-RU"/>
              </w:rPr>
              <w:t>п</w:t>
            </w:r>
            <w:proofErr w:type="gramEnd"/>
            <w:r w:rsidRPr="00795B5E">
              <w:rPr>
                <w:rFonts w:ascii="Times New Roman" w:eastAsia="Times New Roman" w:hAnsi="Times New Roman" w:cs="Times New Roman"/>
                <w:sz w:val="16"/>
                <w:szCs w:val="16"/>
                <w:lang w:eastAsia="ru-RU"/>
              </w:rPr>
              <w:t>/п</w:t>
            </w:r>
          </w:p>
        </w:tc>
        <w:tc>
          <w:tcPr>
            <w:tcW w:w="2976" w:type="dxa"/>
            <w:gridSpan w:val="2"/>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Наименование основного мероприятия, мероприятия</w:t>
            </w:r>
          </w:p>
        </w:tc>
        <w:tc>
          <w:tcPr>
            <w:tcW w:w="1843" w:type="dxa"/>
            <w:gridSpan w:val="2"/>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Исполнители</w:t>
            </w:r>
          </w:p>
        </w:tc>
        <w:tc>
          <w:tcPr>
            <w:tcW w:w="709" w:type="dxa"/>
            <w:gridSpan w:val="3"/>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Срок </w:t>
            </w:r>
            <w:proofErr w:type="spellStart"/>
            <w:proofErr w:type="gramStart"/>
            <w:r w:rsidRPr="00795B5E">
              <w:rPr>
                <w:rFonts w:ascii="Times New Roman" w:eastAsia="Times New Roman" w:hAnsi="Times New Roman" w:cs="Times New Roman"/>
                <w:sz w:val="16"/>
                <w:szCs w:val="16"/>
                <w:lang w:eastAsia="ru-RU"/>
              </w:rPr>
              <w:t>испол</w:t>
            </w:r>
            <w:proofErr w:type="spellEnd"/>
            <w:r w:rsidRPr="00795B5E">
              <w:rPr>
                <w:rFonts w:ascii="Times New Roman" w:eastAsia="Times New Roman" w:hAnsi="Times New Roman" w:cs="Times New Roman"/>
                <w:sz w:val="16"/>
                <w:szCs w:val="16"/>
                <w:lang w:eastAsia="ru-RU"/>
              </w:rPr>
              <w:t>-нения</w:t>
            </w:r>
            <w:proofErr w:type="gramEnd"/>
            <w:r w:rsidRPr="00795B5E">
              <w:rPr>
                <w:rFonts w:ascii="Times New Roman" w:eastAsia="Times New Roman" w:hAnsi="Times New Roman" w:cs="Times New Roman"/>
                <w:sz w:val="16"/>
                <w:szCs w:val="16"/>
                <w:lang w:eastAsia="ru-RU"/>
              </w:rPr>
              <w:t xml:space="preserve"> (год)</w:t>
            </w:r>
          </w:p>
        </w:tc>
        <w:tc>
          <w:tcPr>
            <w:tcW w:w="5436" w:type="dxa"/>
            <w:gridSpan w:val="25"/>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Объем финансирования, тыс. рублей</w:t>
            </w:r>
          </w:p>
        </w:tc>
        <w:tc>
          <w:tcPr>
            <w:tcW w:w="2622"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581"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795B5E" w:rsidRPr="00795B5E" w:rsidTr="00F66F84">
        <w:tc>
          <w:tcPr>
            <w:tcW w:w="710"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2976"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843"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709" w:type="dxa"/>
            <w:gridSpan w:val="3"/>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336"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всего</w:t>
            </w:r>
          </w:p>
        </w:tc>
        <w:tc>
          <w:tcPr>
            <w:tcW w:w="1048"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Мокшанского района</w:t>
            </w:r>
          </w:p>
        </w:tc>
        <w:tc>
          <w:tcPr>
            <w:tcW w:w="885" w:type="dxa"/>
            <w:gridSpan w:val="5"/>
          </w:tcPr>
          <w:p w:rsidR="00795B5E" w:rsidRPr="00795B5E" w:rsidRDefault="00795B5E" w:rsidP="00795B5E">
            <w:pPr>
              <w:widowControl w:val="0"/>
              <w:autoSpaceDE w:val="0"/>
              <w:autoSpaceDN w:val="0"/>
              <w:adjustRightInd w:val="0"/>
              <w:ind w:right="-56"/>
              <w:jc w:val="left"/>
              <w:rPr>
                <w:rFonts w:ascii="Times New Roman" w:eastAsia="Times New Roman" w:hAnsi="Times New Roman" w:cs="Times New Roman"/>
                <w:sz w:val="16"/>
                <w:szCs w:val="16"/>
                <w:lang w:eastAsia="ru-RU"/>
              </w:rPr>
            </w:pPr>
            <w:proofErr w:type="gramStart"/>
            <w:r w:rsidRPr="00795B5E">
              <w:rPr>
                <w:rFonts w:ascii="Times New Roman" w:eastAsia="Times New Roman" w:hAnsi="Times New Roman" w:cs="Times New Roman"/>
                <w:sz w:val="16"/>
                <w:szCs w:val="16"/>
                <w:lang w:eastAsia="ru-RU"/>
              </w:rPr>
              <w:t>Феде-</w:t>
            </w:r>
            <w:proofErr w:type="spellStart"/>
            <w:r w:rsidRPr="00795B5E">
              <w:rPr>
                <w:rFonts w:ascii="Times New Roman" w:eastAsia="Times New Roman" w:hAnsi="Times New Roman" w:cs="Times New Roman"/>
                <w:sz w:val="16"/>
                <w:szCs w:val="16"/>
                <w:lang w:eastAsia="ru-RU"/>
              </w:rPr>
              <w:t>ральные</w:t>
            </w:r>
            <w:proofErr w:type="spellEnd"/>
            <w:proofErr w:type="gramEnd"/>
            <w:r w:rsidRPr="00795B5E">
              <w:rPr>
                <w:rFonts w:ascii="Times New Roman" w:eastAsia="Times New Roman" w:hAnsi="Times New Roman" w:cs="Times New Roman"/>
                <w:sz w:val="16"/>
                <w:szCs w:val="16"/>
                <w:lang w:eastAsia="ru-RU"/>
              </w:rPr>
              <w:t xml:space="preserve"> средства</w:t>
            </w:r>
          </w:p>
        </w:tc>
        <w:tc>
          <w:tcPr>
            <w:tcW w:w="99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бюджет Пензенской области</w:t>
            </w:r>
          </w:p>
        </w:tc>
        <w:tc>
          <w:tcPr>
            <w:tcW w:w="1170" w:type="dxa"/>
            <w:gridSpan w:val="5"/>
          </w:tcPr>
          <w:p w:rsidR="00795B5E" w:rsidRPr="00795B5E" w:rsidRDefault="00795B5E" w:rsidP="00795B5E">
            <w:pPr>
              <w:widowControl w:val="0"/>
              <w:autoSpaceDE w:val="0"/>
              <w:autoSpaceDN w:val="0"/>
              <w:adjustRightInd w:val="0"/>
              <w:ind w:right="-62"/>
              <w:jc w:val="left"/>
              <w:rPr>
                <w:rFonts w:ascii="Times New Roman" w:eastAsia="Times New Roman" w:hAnsi="Times New Roman" w:cs="Times New Roman"/>
                <w:sz w:val="16"/>
                <w:szCs w:val="16"/>
                <w:lang w:eastAsia="ru-RU"/>
              </w:rPr>
            </w:pPr>
            <w:proofErr w:type="spellStart"/>
            <w:proofErr w:type="gramStart"/>
            <w:r w:rsidRPr="00795B5E">
              <w:rPr>
                <w:rFonts w:ascii="Times New Roman" w:eastAsia="Times New Roman" w:hAnsi="Times New Roman" w:cs="Times New Roman"/>
                <w:sz w:val="16"/>
                <w:szCs w:val="16"/>
                <w:lang w:eastAsia="ru-RU"/>
              </w:rPr>
              <w:t>внебюджет-ные</w:t>
            </w:r>
            <w:proofErr w:type="spellEnd"/>
            <w:proofErr w:type="gramEnd"/>
            <w:r w:rsidRPr="00795B5E">
              <w:rPr>
                <w:rFonts w:ascii="Times New Roman" w:eastAsia="Times New Roman" w:hAnsi="Times New Roman" w:cs="Times New Roman"/>
                <w:sz w:val="16"/>
                <w:szCs w:val="16"/>
                <w:lang w:eastAsia="ru-RU"/>
              </w:rPr>
              <w:t xml:space="preserve">  средства </w:t>
            </w:r>
          </w:p>
        </w:tc>
        <w:tc>
          <w:tcPr>
            <w:tcW w:w="2622" w:type="dxa"/>
            <w:gridSpan w:val="2"/>
          </w:tcPr>
          <w:p w:rsidR="00795B5E" w:rsidRPr="00795B5E" w:rsidRDefault="00795B5E" w:rsidP="00795B5E">
            <w:pPr>
              <w:jc w:val="left"/>
              <w:rPr>
                <w:rFonts w:ascii="Times New Roman" w:eastAsia="Times New Roman" w:hAnsi="Times New Roman" w:cs="Times New Roman"/>
                <w:sz w:val="16"/>
                <w:szCs w:val="16"/>
                <w:lang w:eastAsia="ru-RU"/>
              </w:rPr>
            </w:pP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c>
          <w:tcPr>
            <w:tcW w:w="710" w:type="dxa"/>
            <w:gridSpan w:val="2"/>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w:t>
            </w:r>
          </w:p>
        </w:tc>
        <w:tc>
          <w:tcPr>
            <w:tcW w:w="2976" w:type="dxa"/>
            <w:gridSpan w:val="2"/>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w:t>
            </w:r>
          </w:p>
        </w:tc>
        <w:tc>
          <w:tcPr>
            <w:tcW w:w="1843" w:type="dxa"/>
            <w:gridSpan w:val="2"/>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w:t>
            </w:r>
          </w:p>
        </w:tc>
        <w:tc>
          <w:tcPr>
            <w:tcW w:w="709" w:type="dxa"/>
            <w:gridSpan w:val="3"/>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w:t>
            </w:r>
          </w:p>
        </w:tc>
        <w:tc>
          <w:tcPr>
            <w:tcW w:w="1336" w:type="dxa"/>
            <w:gridSpan w:val="5"/>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w:t>
            </w:r>
          </w:p>
        </w:tc>
        <w:tc>
          <w:tcPr>
            <w:tcW w:w="1048" w:type="dxa"/>
            <w:gridSpan w:val="5"/>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w:t>
            </w:r>
          </w:p>
        </w:tc>
        <w:tc>
          <w:tcPr>
            <w:tcW w:w="885" w:type="dxa"/>
            <w:gridSpan w:val="5"/>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w:t>
            </w:r>
          </w:p>
        </w:tc>
        <w:tc>
          <w:tcPr>
            <w:tcW w:w="997" w:type="dxa"/>
            <w:gridSpan w:val="5"/>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w:t>
            </w:r>
          </w:p>
        </w:tc>
        <w:tc>
          <w:tcPr>
            <w:tcW w:w="1170" w:type="dxa"/>
            <w:gridSpan w:val="5"/>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w:t>
            </w:r>
          </w:p>
        </w:tc>
        <w:tc>
          <w:tcPr>
            <w:tcW w:w="2622" w:type="dxa"/>
            <w:gridSpan w:val="2"/>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w:t>
            </w:r>
          </w:p>
        </w:tc>
        <w:tc>
          <w:tcPr>
            <w:tcW w:w="1581" w:type="dxa"/>
            <w:gridSpan w:val="3"/>
          </w:tcPr>
          <w:p w:rsidR="00795B5E" w:rsidRPr="00795B5E" w:rsidRDefault="00795B5E" w:rsidP="00795B5E">
            <w:pPr>
              <w:widowControl w:val="0"/>
              <w:autoSpaceDE w:val="0"/>
              <w:autoSpaceDN w:val="0"/>
              <w:adjustRightInd w:val="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w:t>
            </w:r>
          </w:p>
        </w:tc>
      </w:tr>
      <w:tr w:rsidR="00795B5E" w:rsidRPr="00795B5E" w:rsidTr="00F66F84">
        <w:trPr>
          <w:trHeight w:val="28"/>
        </w:trPr>
        <w:tc>
          <w:tcPr>
            <w:tcW w:w="15877" w:type="dxa"/>
            <w:gridSpan w:val="39"/>
            <w:vAlign w:val="bottom"/>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b/>
                <w:sz w:val="16"/>
                <w:szCs w:val="16"/>
                <w:lang w:eastAsia="ru-RU"/>
              </w:rPr>
              <w:t xml:space="preserve">Подпрограмма 1. «Развитие дошкольного, общего и дополнительного образования  в </w:t>
            </w:r>
            <w:proofErr w:type="spellStart"/>
            <w:r w:rsidRPr="00795B5E">
              <w:rPr>
                <w:rFonts w:ascii="Times New Roman" w:eastAsia="Times New Roman" w:hAnsi="Times New Roman" w:cs="Times New Roman"/>
                <w:b/>
                <w:sz w:val="16"/>
                <w:szCs w:val="16"/>
                <w:lang w:eastAsia="ru-RU"/>
              </w:rPr>
              <w:t>Мокшанском</w:t>
            </w:r>
            <w:proofErr w:type="spellEnd"/>
            <w:r w:rsidRPr="00795B5E">
              <w:rPr>
                <w:rFonts w:ascii="Times New Roman" w:eastAsia="Times New Roman" w:hAnsi="Times New Roman" w:cs="Times New Roman"/>
                <w:b/>
                <w:sz w:val="16"/>
                <w:szCs w:val="16"/>
                <w:lang w:eastAsia="ru-RU"/>
              </w:rPr>
              <w:t xml:space="preserve"> районе»</w:t>
            </w:r>
          </w:p>
        </w:tc>
      </w:tr>
      <w:tr w:rsidR="00795B5E" w:rsidRPr="00795B5E" w:rsidTr="00F66F84">
        <w:tc>
          <w:tcPr>
            <w:tcW w:w="15877" w:type="dxa"/>
            <w:gridSpan w:val="39"/>
          </w:tcPr>
          <w:p w:rsidR="00795B5E" w:rsidRPr="00795B5E" w:rsidRDefault="00795B5E" w:rsidP="00795B5E">
            <w:pPr>
              <w:jc w:val="center"/>
              <w:rPr>
                <w:rFonts w:ascii="Times New Roman" w:eastAsia="Times New Roman" w:hAnsi="Times New Roman" w:cs="Times New Roman"/>
                <w:sz w:val="16"/>
                <w:szCs w:val="16"/>
                <w:u w:val="single"/>
                <w:lang w:eastAsia="ru-RU"/>
              </w:rPr>
            </w:pPr>
            <w:r w:rsidRPr="00795B5E">
              <w:rPr>
                <w:rFonts w:ascii="Times New Roman" w:eastAsia="Times New Roman" w:hAnsi="Times New Roman" w:cs="Times New Roman"/>
                <w:sz w:val="16"/>
                <w:szCs w:val="16"/>
                <w:u w:val="single"/>
                <w:lang w:eastAsia="ru-RU"/>
              </w:rPr>
              <w:t>Цель подпрограммы:</w:t>
            </w:r>
          </w:p>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795B5E" w:rsidRPr="00795B5E" w:rsidTr="00F66F84">
        <w:tc>
          <w:tcPr>
            <w:tcW w:w="15877" w:type="dxa"/>
            <w:gridSpan w:val="39"/>
          </w:tcPr>
          <w:p w:rsidR="00795B5E" w:rsidRPr="00795B5E" w:rsidRDefault="00795B5E" w:rsidP="00795B5E">
            <w:pPr>
              <w:jc w:val="center"/>
              <w:rPr>
                <w:rFonts w:ascii="Times New Roman" w:eastAsia="Times New Roman" w:hAnsi="Times New Roman" w:cs="Times New Roman"/>
                <w:sz w:val="16"/>
                <w:szCs w:val="16"/>
                <w:u w:val="single"/>
                <w:lang w:eastAsia="ru-RU"/>
              </w:rPr>
            </w:pPr>
            <w:r w:rsidRPr="00795B5E">
              <w:rPr>
                <w:rFonts w:ascii="Times New Roman" w:eastAsia="Times New Roman" w:hAnsi="Times New Roman" w:cs="Times New Roman"/>
                <w:sz w:val="16"/>
                <w:szCs w:val="16"/>
                <w:u w:val="single"/>
                <w:lang w:eastAsia="ru-RU"/>
              </w:rPr>
              <w:t>Задачи подпрограммы:</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 развитие муниципальной системы дошкольного образования;</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 развитие системы дополнительного образования, развитие системы поддержки талантливых детей;</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1.4. социальная поддержка работников системы образования </w:t>
            </w:r>
          </w:p>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 реализация государственной политики в сфере защиты детей-сирот и детей, оставшихся без попечения родителей</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 реализация муниципальных функций по управлению системой образования Мокшанского района</w:t>
            </w:r>
          </w:p>
        </w:tc>
      </w:tr>
      <w:tr w:rsidR="00795B5E" w:rsidRPr="00795B5E" w:rsidTr="00F66F84">
        <w:tc>
          <w:tcPr>
            <w:tcW w:w="15877" w:type="dxa"/>
            <w:gridSpan w:val="39"/>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1. Развитие муниципальной системы дошкольного образования</w:t>
            </w:r>
          </w:p>
        </w:tc>
      </w:tr>
      <w:tr w:rsidR="00795B5E" w:rsidRPr="00795B5E" w:rsidTr="00F66F84">
        <w:trPr>
          <w:trHeight w:val="32"/>
        </w:trPr>
        <w:tc>
          <w:tcPr>
            <w:tcW w:w="689" w:type="dxa"/>
            <w:vMerge w:val="restart"/>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1.1.1.</w:t>
            </w:r>
          </w:p>
        </w:tc>
        <w:tc>
          <w:tcPr>
            <w:tcW w:w="2962" w:type="dxa"/>
            <w:gridSpan w:val="2"/>
            <w:vMerge w:val="restart"/>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846" w:type="dxa"/>
            <w:gridSpan w:val="2"/>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63,5</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63,5</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1</w:t>
            </w:r>
          </w:p>
        </w:tc>
      </w:tr>
      <w:tr w:rsidR="00795B5E" w:rsidRPr="00795B5E" w:rsidTr="00F66F84">
        <w:tc>
          <w:tcPr>
            <w:tcW w:w="689" w:type="dxa"/>
            <w:vMerge/>
          </w:tcPr>
          <w:p w:rsidR="00795B5E" w:rsidRPr="00795B5E" w:rsidRDefault="00795B5E" w:rsidP="00795B5E">
            <w:pPr>
              <w:jc w:val="center"/>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64,2</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64,2</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1</w:t>
            </w:r>
          </w:p>
        </w:tc>
      </w:tr>
      <w:tr w:rsidR="00795B5E" w:rsidRPr="00795B5E" w:rsidTr="00F66F84">
        <w:tc>
          <w:tcPr>
            <w:tcW w:w="689" w:type="dxa"/>
            <w:vMerge/>
          </w:tcPr>
          <w:p w:rsidR="00795B5E" w:rsidRPr="00795B5E" w:rsidRDefault="00795B5E" w:rsidP="00795B5E">
            <w:pPr>
              <w:jc w:val="center"/>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1</w:t>
            </w:r>
          </w:p>
        </w:tc>
      </w:tr>
      <w:tr w:rsidR="00795B5E" w:rsidRPr="00795B5E" w:rsidTr="00F66F84">
        <w:tc>
          <w:tcPr>
            <w:tcW w:w="689" w:type="dxa"/>
            <w:vMerge/>
          </w:tcPr>
          <w:p w:rsidR="00795B5E" w:rsidRPr="00795B5E" w:rsidRDefault="00795B5E" w:rsidP="00795B5E">
            <w:pPr>
              <w:jc w:val="center"/>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1</w:t>
            </w:r>
          </w:p>
        </w:tc>
      </w:tr>
      <w:tr w:rsidR="00795B5E" w:rsidRPr="00795B5E" w:rsidTr="00F66F84">
        <w:trPr>
          <w:trHeight w:val="503"/>
        </w:trPr>
        <w:tc>
          <w:tcPr>
            <w:tcW w:w="689" w:type="dxa"/>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200,9</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200,9</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Показатель 1 подпрограммы 1</w:t>
            </w:r>
          </w:p>
        </w:tc>
      </w:tr>
      <w:tr w:rsidR="00795B5E" w:rsidRPr="00795B5E" w:rsidTr="00F66F84">
        <w:trPr>
          <w:trHeight w:val="598"/>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1.1.2.</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roofErr w:type="gramStart"/>
            <w:r w:rsidRPr="00795B5E">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w:t>
            </w:r>
            <w:proofErr w:type="gramEnd"/>
          </w:p>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организации)</w:t>
            </w:r>
          </w:p>
        </w:tc>
        <w:tc>
          <w:tcPr>
            <w:tcW w:w="1846" w:type="dxa"/>
            <w:gridSpan w:val="2"/>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12024,5</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5719,5</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6305,0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10668,8</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6099,8</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4569,0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8389,6</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3820,6</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4569,0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8389,6</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3820,6</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4569,0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rPr>
          <w:trHeight w:val="459"/>
        </w:trPr>
        <w:tc>
          <w:tcPr>
            <w:tcW w:w="689" w:type="dxa"/>
            <w:vMerge/>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11048,1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6479,1</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4569,0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rPr>
          <w:trHeight w:val="411"/>
        </w:trPr>
        <w:tc>
          <w:tcPr>
            <w:tcW w:w="689"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1.1.3.</w:t>
            </w:r>
          </w:p>
        </w:tc>
        <w:tc>
          <w:tcPr>
            <w:tcW w:w="2962" w:type="dxa"/>
            <w:gridSpan w:val="2"/>
            <w:vMerge w:val="restart"/>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Исполнение от дельных государственных полномочий в сфере образования по финансированию муниципальных дошкольных организаций </w:t>
            </w:r>
          </w:p>
        </w:tc>
        <w:tc>
          <w:tcPr>
            <w:tcW w:w="1846" w:type="dxa"/>
            <w:gridSpan w:val="2"/>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color w:val="000000" w:themeColor="text1"/>
                <w:sz w:val="16"/>
                <w:szCs w:val="16"/>
                <w:lang w:eastAsia="ru-RU"/>
              </w:rPr>
              <w:t>45564,0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color w:val="000000" w:themeColor="text1"/>
                <w:sz w:val="16"/>
                <w:szCs w:val="16"/>
                <w:lang w:eastAsia="ru-RU"/>
              </w:rPr>
              <w:t>45564,0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rPr>
          <w:trHeight w:val="405"/>
        </w:trPr>
        <w:tc>
          <w:tcPr>
            <w:tcW w:w="689" w:type="dxa"/>
            <w:vMerge/>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43922,6</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43922,6</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rPr>
          <w:trHeight w:val="441"/>
        </w:trPr>
        <w:tc>
          <w:tcPr>
            <w:tcW w:w="689" w:type="dxa"/>
            <w:vMerge/>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45627,8</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45627,8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rPr>
          <w:trHeight w:val="399"/>
        </w:trPr>
        <w:tc>
          <w:tcPr>
            <w:tcW w:w="689" w:type="dxa"/>
            <w:vMerge/>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47824,3</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47824,3</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rPr>
          <w:trHeight w:val="277"/>
        </w:trPr>
        <w:tc>
          <w:tcPr>
            <w:tcW w:w="689" w:type="dxa"/>
            <w:vMerge/>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54799,0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54799,0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rPr>
          <w:trHeight w:val="455"/>
        </w:trPr>
        <w:tc>
          <w:tcPr>
            <w:tcW w:w="689"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1.1.4.</w:t>
            </w:r>
          </w:p>
        </w:tc>
        <w:tc>
          <w:tcPr>
            <w:tcW w:w="2962" w:type="dxa"/>
            <w:gridSpan w:val="2"/>
            <w:vMerge w:val="restart"/>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Исполнение от дельных государственных полномочий в сфере образования по финансированию муниципальных дошкольных организаций (на осуществление полномочий)</w:t>
            </w:r>
          </w:p>
        </w:tc>
        <w:tc>
          <w:tcPr>
            <w:tcW w:w="1846" w:type="dxa"/>
            <w:gridSpan w:val="2"/>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7,3</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7,3</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rPr>
          <w:trHeight w:val="314"/>
        </w:trPr>
        <w:tc>
          <w:tcPr>
            <w:tcW w:w="689" w:type="dxa"/>
            <w:vMerge/>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rPr>
          <w:trHeight w:val="366"/>
        </w:trPr>
        <w:tc>
          <w:tcPr>
            <w:tcW w:w="689" w:type="dxa"/>
            <w:vMerge/>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7,3</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7,3</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rPr>
          <w:trHeight w:val="202"/>
        </w:trPr>
        <w:tc>
          <w:tcPr>
            <w:tcW w:w="689" w:type="dxa"/>
            <w:vMerge/>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rPr>
          <w:trHeight w:val="317"/>
        </w:trPr>
        <w:tc>
          <w:tcPr>
            <w:tcW w:w="689" w:type="dxa"/>
            <w:vMerge/>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8,8</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11</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rPr>
          <w:trHeight w:val="153"/>
        </w:trPr>
        <w:tc>
          <w:tcPr>
            <w:tcW w:w="689" w:type="dxa"/>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1.1.5.</w:t>
            </w:r>
          </w:p>
        </w:tc>
        <w:tc>
          <w:tcPr>
            <w:tcW w:w="2962" w:type="dxa"/>
            <w:gridSpan w:val="2"/>
            <w:vMerge w:val="restart"/>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Капитальный ремонт зданий муниципальных дошкольных </w:t>
            </w:r>
            <w:r w:rsidRPr="00795B5E">
              <w:rPr>
                <w:rFonts w:ascii="Times New Roman" w:eastAsia="Times New Roman" w:hAnsi="Times New Roman" w:cs="Times New Roman"/>
                <w:sz w:val="16"/>
                <w:szCs w:val="16"/>
                <w:lang w:eastAsia="ru-RU"/>
              </w:rPr>
              <w:lastRenderedPageBreak/>
              <w:t>образовательных организаций</w:t>
            </w:r>
          </w:p>
        </w:tc>
        <w:tc>
          <w:tcPr>
            <w:tcW w:w="1846" w:type="dxa"/>
            <w:gridSpan w:val="2"/>
            <w:vMerge w:val="restart"/>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 xml:space="preserve">Управление образованием, </w:t>
            </w:r>
            <w:r w:rsidRPr="00795B5E">
              <w:rPr>
                <w:rFonts w:ascii="Times New Roman" w:eastAsia="Times New Roman" w:hAnsi="Times New Roman" w:cs="Times New Roman"/>
                <w:sz w:val="16"/>
                <w:szCs w:val="16"/>
                <w:lang w:eastAsia="ru-RU"/>
              </w:rPr>
              <w:lastRenderedPageBreak/>
              <w:t>подведомственные образовательные организации</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3977,1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856,1</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3121,0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организаций - 1</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Программы</w:t>
            </w:r>
          </w:p>
        </w:tc>
      </w:tr>
      <w:tr w:rsidR="00795B5E" w:rsidRPr="00795B5E" w:rsidTr="00F66F84">
        <w:trPr>
          <w:trHeight w:val="581"/>
        </w:trPr>
        <w:tc>
          <w:tcPr>
            <w:tcW w:w="689" w:type="dxa"/>
            <w:vMerge/>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r>
      <w:tr w:rsidR="00795B5E" w:rsidRPr="00795B5E" w:rsidTr="00F66F84">
        <w:tc>
          <w:tcPr>
            <w:tcW w:w="15877" w:type="dxa"/>
            <w:gridSpan w:val="39"/>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Основное мероприятие 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r>
      <w:tr w:rsidR="00795B5E" w:rsidRPr="00795B5E" w:rsidTr="00F66F84">
        <w:trPr>
          <w:trHeight w:val="287"/>
        </w:trPr>
        <w:tc>
          <w:tcPr>
            <w:tcW w:w="689" w:type="dxa"/>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1.2.1.</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Обеспечение деятельности (оказание услуг) общеобразовательных организаций</w:t>
            </w:r>
          </w:p>
        </w:tc>
        <w:tc>
          <w:tcPr>
            <w:tcW w:w="1846"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95B5E">
              <w:rPr>
                <w:rFonts w:ascii="Times New Roman" w:eastAsia="Times New Roman" w:hAnsi="Times New Roman" w:cs="Times New Roman"/>
                <w:sz w:val="16"/>
                <w:szCs w:val="16"/>
                <w:lang w:eastAsia="ru-RU"/>
              </w:rPr>
              <w:t>общеобразова</w:t>
            </w:r>
            <w:proofErr w:type="spellEnd"/>
            <w:r w:rsidRPr="00795B5E">
              <w:rPr>
                <w:rFonts w:ascii="Times New Roman" w:eastAsia="Times New Roman" w:hAnsi="Times New Roman" w:cs="Times New Roman"/>
                <w:sz w:val="16"/>
                <w:szCs w:val="16"/>
                <w:lang w:eastAsia="ru-RU"/>
              </w:rPr>
              <w:t>-тельные</w:t>
            </w:r>
            <w:proofErr w:type="gramEnd"/>
            <w:r w:rsidRPr="00795B5E">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24195,5</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19642,5</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4553,0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23"/>
        </w:trPr>
        <w:tc>
          <w:tcPr>
            <w:tcW w:w="68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23224,5</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20224,5</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3000,0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231"/>
        </w:trPr>
        <w:tc>
          <w:tcPr>
            <w:tcW w:w="68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12791,0</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9791,0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3000,0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505"/>
        </w:trPr>
        <w:tc>
          <w:tcPr>
            <w:tcW w:w="68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12791,0</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9791,0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3000,0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114"/>
        </w:trPr>
        <w:tc>
          <w:tcPr>
            <w:tcW w:w="68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23235,6</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20235,6</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3000,0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460"/>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1.2.2.</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c>
          <w:tcPr>
            <w:tcW w:w="1846"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95B5E">
              <w:rPr>
                <w:rFonts w:ascii="Times New Roman" w:eastAsia="Times New Roman" w:hAnsi="Times New Roman" w:cs="Times New Roman"/>
                <w:sz w:val="16"/>
                <w:szCs w:val="16"/>
                <w:lang w:eastAsia="ru-RU"/>
              </w:rPr>
              <w:t>общеобразователь-ные</w:t>
            </w:r>
            <w:proofErr w:type="spellEnd"/>
            <w:proofErr w:type="gramEnd"/>
            <w:r w:rsidRPr="00795B5E">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color w:val="000000" w:themeColor="text1"/>
                <w:sz w:val="16"/>
                <w:szCs w:val="16"/>
                <w:lang w:eastAsia="ru-RU"/>
              </w:rPr>
              <w:t>111578,3</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color w:val="000000" w:themeColor="text1"/>
                <w:sz w:val="16"/>
                <w:szCs w:val="16"/>
                <w:lang w:eastAsia="ru-RU"/>
              </w:rPr>
              <w:t>111578,3</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506"/>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104170,9</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104170,9</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502"/>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116128,6</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116128,6</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45"/>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122260,8</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122260,8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491"/>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120528,4</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120528,4</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53"/>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1.2.3.</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846"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95B5E">
              <w:rPr>
                <w:rFonts w:ascii="Times New Roman" w:eastAsia="Times New Roman" w:hAnsi="Times New Roman" w:cs="Times New Roman"/>
                <w:sz w:val="16"/>
                <w:szCs w:val="16"/>
                <w:lang w:eastAsia="ru-RU"/>
              </w:rPr>
              <w:t>общеобразователь-ные</w:t>
            </w:r>
            <w:proofErr w:type="spellEnd"/>
            <w:proofErr w:type="gramEnd"/>
            <w:r w:rsidRPr="00795B5E">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497,8</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497,8</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320,9</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320,9</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161"/>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457,4</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457,4</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53"/>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1.2.4.</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Мероприятия по капитальному ремонту зданий общеобразовательных организаций</w:t>
            </w:r>
          </w:p>
        </w:tc>
        <w:tc>
          <w:tcPr>
            <w:tcW w:w="1846"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95B5E">
              <w:rPr>
                <w:rFonts w:ascii="Times New Roman" w:eastAsia="Times New Roman" w:hAnsi="Times New Roman" w:cs="Times New Roman"/>
                <w:sz w:val="16"/>
                <w:szCs w:val="16"/>
                <w:lang w:eastAsia="ru-RU"/>
              </w:rPr>
              <w:t>общеобразова</w:t>
            </w:r>
            <w:proofErr w:type="spellEnd"/>
            <w:r w:rsidRPr="00795B5E">
              <w:rPr>
                <w:rFonts w:ascii="Times New Roman" w:eastAsia="Times New Roman" w:hAnsi="Times New Roman" w:cs="Times New Roman"/>
                <w:sz w:val="16"/>
                <w:szCs w:val="16"/>
                <w:lang w:eastAsia="ru-RU"/>
              </w:rPr>
              <w:t>-тельные</w:t>
            </w:r>
            <w:proofErr w:type="gramEnd"/>
            <w:r w:rsidRPr="00795B5E">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2785,0</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685,3</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2099,7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5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4000,0</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700,0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3300,0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5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740,0</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740,0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5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5 Программы</w:t>
            </w:r>
          </w:p>
        </w:tc>
      </w:tr>
      <w:tr w:rsidR="00795B5E" w:rsidRPr="00795B5E" w:rsidTr="00F66F84">
        <w:trPr>
          <w:trHeight w:val="45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3700,0</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740,0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2960,0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5 Программы</w:t>
            </w:r>
          </w:p>
        </w:tc>
      </w:tr>
      <w:tr w:rsidR="00795B5E" w:rsidRPr="00795B5E" w:rsidTr="00F66F84">
        <w:trPr>
          <w:trHeight w:val="353"/>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1.2.5.</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6" w:type="dxa"/>
            <w:gridSpan w:val="2"/>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95B5E">
              <w:rPr>
                <w:rFonts w:ascii="Times New Roman" w:eastAsia="Times New Roman" w:hAnsi="Times New Roman" w:cs="Times New Roman"/>
                <w:sz w:val="16"/>
                <w:szCs w:val="16"/>
                <w:lang w:eastAsia="ru-RU"/>
              </w:rPr>
              <w:t>общеобразова</w:t>
            </w:r>
            <w:proofErr w:type="spellEnd"/>
            <w:r w:rsidRPr="00795B5E">
              <w:rPr>
                <w:rFonts w:ascii="Times New Roman" w:eastAsia="Times New Roman" w:hAnsi="Times New Roman" w:cs="Times New Roman"/>
                <w:sz w:val="16"/>
                <w:szCs w:val="16"/>
                <w:lang w:eastAsia="ru-RU"/>
              </w:rPr>
              <w:t>-тельные</w:t>
            </w:r>
            <w:proofErr w:type="gramEnd"/>
            <w:r w:rsidRPr="00795B5E">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3437,3</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3437,3</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10311,8</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10311,8</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10285,8</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10285,8</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10233,7</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10233,7</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9999,4</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9999,4</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53"/>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1.2.6</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roofErr w:type="gramStart"/>
            <w:r w:rsidRPr="00795B5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образование в государственных и муниципальных образовательных организациях</w:t>
            </w:r>
            <w:proofErr w:type="gramEnd"/>
          </w:p>
        </w:tc>
        <w:tc>
          <w:tcPr>
            <w:tcW w:w="1846" w:type="dxa"/>
            <w:gridSpan w:val="2"/>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95B5E">
              <w:rPr>
                <w:rFonts w:ascii="Times New Roman" w:eastAsia="Times New Roman" w:hAnsi="Times New Roman" w:cs="Times New Roman"/>
                <w:sz w:val="16"/>
                <w:szCs w:val="16"/>
                <w:lang w:eastAsia="ru-RU"/>
              </w:rPr>
              <w:t>общеобразова</w:t>
            </w:r>
            <w:proofErr w:type="spellEnd"/>
            <w:r w:rsidRPr="00795B5E">
              <w:rPr>
                <w:rFonts w:ascii="Times New Roman" w:eastAsia="Times New Roman" w:hAnsi="Times New Roman" w:cs="Times New Roman"/>
                <w:sz w:val="16"/>
                <w:szCs w:val="16"/>
                <w:lang w:eastAsia="ru-RU"/>
              </w:rPr>
              <w:t>-тельные</w:t>
            </w:r>
            <w:proofErr w:type="gramEnd"/>
            <w:r w:rsidRPr="00795B5E">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3571,6</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178,6</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3285,9</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107,1</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Arial"/>
                <w:sz w:val="16"/>
                <w:szCs w:val="16"/>
                <w:lang w:eastAsia="ru-RU"/>
              </w:rPr>
            </w:pPr>
            <w:r w:rsidRPr="00795B5E">
              <w:rPr>
                <w:rFonts w:ascii="Times New Roman" w:eastAsia="Times New Roman" w:hAnsi="Times New Roman" w:cs="Arial"/>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Arial"/>
                <w:sz w:val="16"/>
                <w:szCs w:val="16"/>
                <w:lang w:eastAsia="ru-RU"/>
              </w:rPr>
              <w:t>Показатель 2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8772,4</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438,6</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8070,6</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263,2</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Arial"/>
                <w:sz w:val="16"/>
                <w:szCs w:val="16"/>
                <w:lang w:eastAsia="ru-RU"/>
              </w:rPr>
            </w:pPr>
            <w:r w:rsidRPr="00795B5E">
              <w:rPr>
                <w:rFonts w:ascii="Times New Roman" w:eastAsia="Times New Roman" w:hAnsi="Times New Roman" w:cs="Arial"/>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Arial"/>
                <w:sz w:val="16"/>
                <w:szCs w:val="16"/>
                <w:lang w:eastAsia="ru-RU"/>
              </w:rPr>
              <w:t>Показатель 2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9253,7</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477,0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8499,5</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277,2</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Arial"/>
                <w:sz w:val="16"/>
                <w:szCs w:val="16"/>
                <w:lang w:eastAsia="ru-RU"/>
              </w:rPr>
            </w:pPr>
            <w:r w:rsidRPr="00795B5E">
              <w:rPr>
                <w:rFonts w:ascii="Times New Roman" w:eastAsia="Times New Roman" w:hAnsi="Times New Roman" w:cs="Arial"/>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Arial"/>
                <w:sz w:val="16"/>
                <w:szCs w:val="16"/>
                <w:lang w:eastAsia="ru-RU"/>
              </w:rPr>
              <w:t>Показатель 2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8941,3</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447,1</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8226,0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268,2</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Arial"/>
                <w:sz w:val="16"/>
                <w:szCs w:val="16"/>
                <w:lang w:eastAsia="ru-RU"/>
              </w:rPr>
            </w:pPr>
            <w:r w:rsidRPr="00795B5E">
              <w:rPr>
                <w:rFonts w:ascii="Times New Roman" w:eastAsia="Times New Roman" w:hAnsi="Times New Roman" w:cs="Arial"/>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Arial"/>
                <w:sz w:val="16"/>
                <w:szCs w:val="16"/>
                <w:lang w:eastAsia="ru-RU"/>
              </w:rPr>
              <w:t>Показатель 2 Программы</w:t>
            </w:r>
          </w:p>
        </w:tc>
      </w:tr>
      <w:tr w:rsidR="00795B5E" w:rsidRPr="00795B5E" w:rsidTr="00F66F84">
        <w:trPr>
          <w:trHeight w:val="248"/>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r>
      <w:tr w:rsidR="00795B5E" w:rsidRPr="00795B5E" w:rsidTr="00F66F84">
        <w:trPr>
          <w:trHeight w:val="353"/>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1.2.7</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846" w:type="dxa"/>
            <w:gridSpan w:val="2"/>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95B5E">
              <w:rPr>
                <w:rFonts w:ascii="Times New Roman" w:eastAsia="Times New Roman" w:hAnsi="Times New Roman" w:cs="Times New Roman"/>
                <w:sz w:val="16"/>
                <w:szCs w:val="16"/>
                <w:lang w:eastAsia="ru-RU"/>
              </w:rPr>
              <w:t>общеобразова</w:t>
            </w:r>
            <w:proofErr w:type="spellEnd"/>
            <w:r w:rsidRPr="00795B5E">
              <w:rPr>
                <w:rFonts w:ascii="Times New Roman" w:eastAsia="Times New Roman" w:hAnsi="Times New Roman" w:cs="Times New Roman"/>
                <w:sz w:val="16"/>
                <w:szCs w:val="16"/>
                <w:lang w:eastAsia="ru-RU"/>
              </w:rPr>
              <w:t>-тельные</w:t>
            </w:r>
            <w:proofErr w:type="gramEnd"/>
            <w:r w:rsidRPr="00795B5E">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Arial"/>
                <w:sz w:val="16"/>
                <w:szCs w:val="16"/>
                <w:lang w:eastAsia="ru-RU"/>
              </w:rPr>
            </w:pPr>
            <w:r w:rsidRPr="00795B5E">
              <w:rPr>
                <w:rFonts w:ascii="Times New Roman" w:eastAsia="Times New Roman" w:hAnsi="Times New Roman" w:cs="Arial"/>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Arial"/>
                <w:sz w:val="16"/>
                <w:szCs w:val="16"/>
                <w:lang w:eastAsia="ru-RU"/>
              </w:rPr>
              <w:t>Показатель 2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Arial"/>
                <w:sz w:val="16"/>
                <w:szCs w:val="16"/>
                <w:lang w:eastAsia="ru-RU"/>
              </w:rPr>
            </w:pP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197,3</w:t>
            </w: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42,4</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154,9</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Arial"/>
                <w:sz w:val="16"/>
                <w:szCs w:val="16"/>
                <w:lang w:eastAsia="ru-RU"/>
              </w:rPr>
            </w:pPr>
            <w:r w:rsidRPr="00795B5E">
              <w:rPr>
                <w:rFonts w:ascii="Times New Roman" w:eastAsia="Times New Roman" w:hAnsi="Times New Roman" w:cs="Arial"/>
                <w:sz w:val="16"/>
                <w:szCs w:val="16"/>
                <w:lang w:eastAsia="ru-RU"/>
              </w:rPr>
              <w:t>Количество общеобразовательных организаций - 10</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Arial"/>
                <w:sz w:val="16"/>
                <w:szCs w:val="16"/>
                <w:lang w:eastAsia="ru-RU"/>
              </w:rPr>
              <w:t>Показатель 2 Программы</w:t>
            </w:r>
          </w:p>
        </w:tc>
      </w:tr>
      <w:tr w:rsidR="00795B5E" w:rsidRPr="00795B5E" w:rsidTr="00F66F84">
        <w:trPr>
          <w:trHeight w:val="3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101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0"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r>
      <w:tr w:rsidR="00795B5E" w:rsidRPr="00795B5E" w:rsidTr="00F66F84">
        <w:trPr>
          <w:trHeight w:val="237"/>
        </w:trPr>
        <w:tc>
          <w:tcPr>
            <w:tcW w:w="15877" w:type="dxa"/>
            <w:gridSpan w:val="39"/>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Основное мероприятие 3. Развитие муниципальной системы дополнительного образования, развитие системы поддержки талантливых детей</w:t>
            </w:r>
          </w:p>
        </w:tc>
      </w:tr>
      <w:tr w:rsidR="00795B5E" w:rsidRPr="00795B5E" w:rsidTr="007B6539">
        <w:trPr>
          <w:trHeight w:val="358"/>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1.3.1.</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23406,3</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22382,3</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1024,0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7B6539">
        <w:trPr>
          <w:trHeight w:val="350"/>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23224,9</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22624,9</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600,0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7B6539">
        <w:trPr>
          <w:trHeight w:val="35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21098,7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20498,7</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600,0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7B6539">
        <w:trPr>
          <w:trHeight w:val="351"/>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21098,7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20498,7</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600,0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F66F84">
        <w:trPr>
          <w:trHeight w:val="281"/>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23362,0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22762,0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600,0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7B6539">
        <w:trPr>
          <w:trHeight w:val="335"/>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1.3.2.</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Расходы на повышение </w:t>
            </w:r>
            <w:proofErr w:type="gramStart"/>
            <w:r w:rsidRPr="00795B5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795B5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6147,6</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535,2</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5612,4</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7B6539">
        <w:trPr>
          <w:trHeight w:val="34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5953,7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535,2</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5418,5</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7B6539">
        <w:trPr>
          <w:trHeight w:val="335"/>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6541,1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535,2</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6005,9</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7B6539">
        <w:trPr>
          <w:trHeight w:val="326"/>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6901,5</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535,2</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6366,3</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7B6539">
        <w:trPr>
          <w:trHeight w:val="305"/>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7033,0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535,2</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6497,8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7B6539">
        <w:trPr>
          <w:trHeight w:val="297"/>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1.3.3.</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95B5E">
              <w:rPr>
                <w:rFonts w:ascii="Times New Roman" w:eastAsia="Times New Roman" w:hAnsi="Times New Roman" w:cs="Times New Roman"/>
                <w:sz w:val="16"/>
                <w:szCs w:val="16"/>
                <w:lang w:eastAsia="ru-RU"/>
              </w:rPr>
              <w:t>размера оплаты труда</w:t>
            </w:r>
            <w:proofErr w:type="gramEnd"/>
            <w:r w:rsidRPr="00795B5E">
              <w:rPr>
                <w:rFonts w:ascii="Times New Roman" w:eastAsia="Times New Roman" w:hAnsi="Times New Roman" w:cs="Times New Roman"/>
                <w:sz w:val="16"/>
                <w:szCs w:val="16"/>
                <w:lang w:eastAsia="ru-RU"/>
              </w:rPr>
              <w:t xml:space="preserve"> (организаций дополнительного образования)</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2511,1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125,6</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2385,5</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7B6539">
        <w:trPr>
          <w:trHeight w:val="30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2949,2</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147,5</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2801,7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7B6539">
        <w:trPr>
          <w:trHeight w:val="294"/>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2949,2</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147,5</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2801,7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7B6539">
        <w:trPr>
          <w:trHeight w:val="145"/>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2949,2</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147,5</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2801,7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F66F84">
        <w:trPr>
          <w:trHeight w:val="491"/>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2511,1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125,6</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2385,5</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F66F84">
        <w:trPr>
          <w:trHeight w:val="370"/>
        </w:trPr>
        <w:tc>
          <w:tcPr>
            <w:tcW w:w="15877" w:type="dxa"/>
            <w:gridSpan w:val="39"/>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4.  Социальная поддержка работников системы образования</w:t>
            </w:r>
          </w:p>
        </w:tc>
      </w:tr>
      <w:tr w:rsidR="00795B5E" w:rsidRPr="00795B5E" w:rsidTr="007B6539">
        <w:trPr>
          <w:trHeight w:val="524"/>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1.4.1.</w:t>
            </w:r>
          </w:p>
        </w:tc>
        <w:tc>
          <w:tcPr>
            <w:tcW w:w="2962" w:type="dxa"/>
            <w:gridSpan w:val="2"/>
            <w:vMerge w:val="restart"/>
          </w:tcPr>
          <w:p w:rsidR="00795B5E" w:rsidRPr="00795B5E" w:rsidRDefault="00795B5E" w:rsidP="00795B5E">
            <w:pPr>
              <w:ind w:right="-108"/>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Пензенской </w:t>
            </w:r>
            <w:proofErr w:type="gramStart"/>
            <w:r w:rsidRPr="00795B5E">
              <w:rPr>
                <w:rFonts w:ascii="Times New Roman" w:eastAsia="Times New Roman" w:hAnsi="Times New Roman" w:cs="Times New Roman"/>
                <w:sz w:val="16"/>
                <w:szCs w:val="16"/>
                <w:lang w:eastAsia="ru-RU"/>
              </w:rPr>
              <w:t>области</w:t>
            </w:r>
            <w:proofErr w:type="gramEnd"/>
            <w:r w:rsidRPr="00795B5E">
              <w:rPr>
                <w:rFonts w:ascii="Times New Roman" w:eastAsia="Times New Roman" w:hAnsi="Times New Roman" w:cs="Times New Roman"/>
                <w:sz w:val="16"/>
                <w:szCs w:val="16"/>
                <w:lang w:eastAsia="ru-RU"/>
              </w:rPr>
              <w:t xml:space="preserve"> работающим и проживающим в сельской местности, рабочих поселках (поселках городского </w:t>
            </w:r>
            <w:r w:rsidRPr="00795B5E">
              <w:rPr>
                <w:rFonts w:ascii="Times New Roman" w:eastAsia="Times New Roman" w:hAnsi="Times New Roman" w:cs="Times New Roman"/>
                <w:sz w:val="16"/>
                <w:szCs w:val="16"/>
                <w:lang w:eastAsia="ru-RU"/>
              </w:rPr>
              <w:lastRenderedPageBreak/>
              <w:t>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Управление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12877,4</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12877,4</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8" w:type="dxa"/>
          </w:tcPr>
          <w:p w:rsidR="00795B5E" w:rsidRPr="00795B5E" w:rsidRDefault="00795B5E" w:rsidP="00795B5E">
            <w:pPr>
              <w:jc w:val="left"/>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Показатель 2 Программы</w:t>
            </w:r>
          </w:p>
        </w:tc>
      </w:tr>
      <w:tr w:rsidR="00795B5E" w:rsidRPr="00795B5E" w:rsidTr="00F66F84">
        <w:trPr>
          <w:trHeight w:val="687"/>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ind w:right="-108"/>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10410,8</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10410,8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8" w:type="dxa"/>
          </w:tcPr>
          <w:p w:rsidR="00795B5E" w:rsidRPr="00795B5E" w:rsidRDefault="00795B5E" w:rsidP="00795B5E">
            <w:pPr>
              <w:jc w:val="left"/>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Показатель 2 Программы</w:t>
            </w:r>
          </w:p>
        </w:tc>
      </w:tr>
      <w:tr w:rsidR="00795B5E" w:rsidRPr="00795B5E" w:rsidTr="00F66F84">
        <w:trPr>
          <w:trHeight w:val="604"/>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ind w:right="-108"/>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13459,7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13459,7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8" w:type="dxa"/>
          </w:tcPr>
          <w:p w:rsidR="00795B5E" w:rsidRPr="00795B5E" w:rsidRDefault="00795B5E" w:rsidP="00795B5E">
            <w:pPr>
              <w:jc w:val="left"/>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Показатель 2 Программы</w:t>
            </w:r>
          </w:p>
        </w:tc>
      </w:tr>
      <w:tr w:rsidR="00795B5E" w:rsidRPr="00795B5E" w:rsidTr="00F66F84">
        <w:trPr>
          <w:trHeight w:val="596"/>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ind w:right="-108"/>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13963,0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13963,0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8" w:type="dxa"/>
          </w:tcPr>
          <w:p w:rsidR="00795B5E" w:rsidRPr="00795B5E" w:rsidRDefault="00795B5E" w:rsidP="00795B5E">
            <w:pPr>
              <w:jc w:val="left"/>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Показатель 2 Программы</w:t>
            </w:r>
          </w:p>
        </w:tc>
      </w:tr>
      <w:tr w:rsidR="00795B5E" w:rsidRPr="00795B5E" w:rsidTr="00F66F84">
        <w:trPr>
          <w:trHeight w:val="34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10051,0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10051,0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8" w:type="dxa"/>
          </w:tcPr>
          <w:p w:rsidR="00795B5E" w:rsidRPr="00795B5E" w:rsidRDefault="00795B5E" w:rsidP="00795B5E">
            <w:pPr>
              <w:jc w:val="left"/>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Показатель 2 Программы</w:t>
            </w:r>
          </w:p>
        </w:tc>
      </w:tr>
      <w:tr w:rsidR="00795B5E" w:rsidRPr="00795B5E" w:rsidTr="00F66F84">
        <w:trPr>
          <w:trHeight w:val="316"/>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1.4.2.</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1182,8</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1182,8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8" w:type="dxa"/>
          </w:tcPr>
          <w:p w:rsidR="00795B5E" w:rsidRPr="00795B5E" w:rsidRDefault="00795B5E" w:rsidP="00795B5E">
            <w:pPr>
              <w:jc w:val="left"/>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Показатель 1 Подпрограммы 1</w:t>
            </w:r>
          </w:p>
        </w:tc>
      </w:tr>
      <w:tr w:rsidR="00795B5E" w:rsidRPr="00795B5E" w:rsidTr="00F66F84">
        <w:trPr>
          <w:trHeight w:val="360"/>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1383,6</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1383,6</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8" w:type="dxa"/>
          </w:tcPr>
          <w:p w:rsidR="00795B5E" w:rsidRPr="00795B5E" w:rsidRDefault="00795B5E" w:rsidP="00795B5E">
            <w:pPr>
              <w:jc w:val="left"/>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Показатель 1 Подпрограммы 1</w:t>
            </w:r>
          </w:p>
        </w:tc>
      </w:tr>
      <w:tr w:rsidR="00795B5E" w:rsidRPr="00795B5E" w:rsidTr="00F66F84">
        <w:trPr>
          <w:trHeight w:val="398"/>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1971,5</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1971,5</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8" w:type="dxa"/>
          </w:tcPr>
          <w:p w:rsidR="00795B5E" w:rsidRPr="00795B5E" w:rsidRDefault="00795B5E" w:rsidP="00795B5E">
            <w:pPr>
              <w:jc w:val="left"/>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Показатель 1 Подпрограммы 1</w:t>
            </w:r>
          </w:p>
        </w:tc>
      </w:tr>
      <w:tr w:rsidR="00795B5E" w:rsidRPr="00795B5E" w:rsidTr="00F66F84">
        <w:trPr>
          <w:trHeight w:val="307"/>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1948,1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1948,1</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8" w:type="dxa"/>
          </w:tcPr>
          <w:p w:rsidR="00795B5E" w:rsidRPr="00795B5E" w:rsidRDefault="00795B5E" w:rsidP="00795B5E">
            <w:pPr>
              <w:jc w:val="left"/>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Показатель 1 Подпрограммы 1</w:t>
            </w:r>
          </w:p>
        </w:tc>
      </w:tr>
      <w:tr w:rsidR="00795B5E" w:rsidRPr="00795B5E" w:rsidTr="00F66F84">
        <w:trPr>
          <w:trHeight w:val="47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2566,3</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2566,3</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8" w:type="dxa"/>
          </w:tcPr>
          <w:p w:rsidR="00795B5E" w:rsidRPr="00795B5E" w:rsidRDefault="00795B5E" w:rsidP="00795B5E">
            <w:pPr>
              <w:jc w:val="left"/>
              <w:rPr>
                <w:rFonts w:ascii="Times New Roman" w:eastAsia="Times New Roman" w:hAnsi="Times New Roman" w:cs="Times New Roman"/>
                <w:color w:val="000000" w:themeColor="text1"/>
                <w:sz w:val="16"/>
                <w:szCs w:val="16"/>
                <w:lang w:eastAsia="ru-RU"/>
              </w:rPr>
            </w:pPr>
            <w:r w:rsidRPr="00795B5E">
              <w:rPr>
                <w:rFonts w:ascii="Times New Roman" w:eastAsia="Times New Roman" w:hAnsi="Times New Roman" w:cs="Times New Roman"/>
                <w:color w:val="000000" w:themeColor="text1"/>
                <w:sz w:val="16"/>
                <w:szCs w:val="16"/>
                <w:lang w:eastAsia="ru-RU"/>
              </w:rPr>
              <w:t>Показатель 1 Подпрограммы 1</w:t>
            </w:r>
          </w:p>
        </w:tc>
      </w:tr>
      <w:tr w:rsidR="00795B5E" w:rsidRPr="00795B5E" w:rsidTr="00F66F84">
        <w:trPr>
          <w:trHeight w:val="379"/>
        </w:trPr>
        <w:tc>
          <w:tcPr>
            <w:tcW w:w="15877" w:type="dxa"/>
            <w:gridSpan w:val="39"/>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5. Реализация государственной политики в сфере защиты детей-сирот и детей, оставшихся без попечения родителей</w:t>
            </w:r>
          </w:p>
        </w:tc>
      </w:tr>
      <w:tr w:rsidR="00795B5E" w:rsidRPr="00795B5E" w:rsidTr="00F66F84">
        <w:trPr>
          <w:trHeight w:val="692"/>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1.5.1.</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553,5</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553,5</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районе – 0,99</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Подпрограммы 1</w:t>
            </w:r>
          </w:p>
        </w:tc>
      </w:tr>
      <w:tr w:rsidR="00795B5E" w:rsidRPr="00795B5E" w:rsidTr="00F66F84">
        <w:trPr>
          <w:trHeight w:val="306"/>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565,8</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565,8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районе – 0,99</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Подпрограммы 1</w:t>
            </w:r>
          </w:p>
        </w:tc>
      </w:tr>
      <w:tr w:rsidR="00795B5E" w:rsidRPr="00795B5E" w:rsidTr="00F66F84">
        <w:trPr>
          <w:trHeight w:val="628"/>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575,6</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575,6</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районе – 0,99</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Подпрограммы 1</w:t>
            </w:r>
          </w:p>
        </w:tc>
      </w:tr>
      <w:tr w:rsidR="00795B5E" w:rsidRPr="00795B5E" w:rsidTr="00F66F84">
        <w:trPr>
          <w:trHeight w:val="34"/>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596,8</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596,8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районе – 0,99</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Подпрограммы 1</w:t>
            </w:r>
          </w:p>
        </w:tc>
      </w:tr>
      <w:tr w:rsidR="00795B5E" w:rsidRPr="00795B5E" w:rsidTr="00F66F84">
        <w:trPr>
          <w:trHeight w:val="772"/>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600,7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600,7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районе – 0,99</w:t>
            </w:r>
          </w:p>
        </w:tc>
        <w:tc>
          <w:tcPr>
            <w:tcW w:w="1568" w:type="dxa"/>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Подпрограммы 1</w:t>
            </w:r>
          </w:p>
        </w:tc>
      </w:tr>
      <w:tr w:rsidR="00795B5E" w:rsidRPr="00795B5E" w:rsidTr="007B6539">
        <w:trPr>
          <w:trHeight w:val="382"/>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1.5.2.</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Содержание ребенка в семье опекуна и приемной семье, а также вознаграждение, причитающееся приемному родителю, за счет средств бюджета Пензенской области</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9381,9</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9381,9</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опекунов и приемных родителей - 63</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Подпрограммы 1</w:t>
            </w:r>
          </w:p>
        </w:tc>
      </w:tr>
      <w:tr w:rsidR="00795B5E" w:rsidRPr="00795B5E" w:rsidTr="00F66F84">
        <w:trPr>
          <w:trHeight w:val="300"/>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8552,4</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8552,4</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опекунов и приемных родителей - 63</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Подпрограммы 1</w:t>
            </w:r>
          </w:p>
        </w:tc>
      </w:tr>
      <w:tr w:rsidR="00795B5E" w:rsidRPr="00795B5E" w:rsidTr="00F66F84">
        <w:trPr>
          <w:trHeight w:val="300"/>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12104,4</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12104,4</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опекунов и приемных родителей - 63</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Подпрограммы 1</w:t>
            </w:r>
          </w:p>
        </w:tc>
      </w:tr>
      <w:tr w:rsidR="00795B5E" w:rsidRPr="00795B5E" w:rsidTr="00F66F84">
        <w:trPr>
          <w:trHeight w:val="300"/>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12509,3</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12509,3</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опекунов и приемных родителей - 63</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Подпрограммы 1</w:t>
            </w:r>
          </w:p>
        </w:tc>
      </w:tr>
      <w:tr w:rsidR="00795B5E" w:rsidRPr="00795B5E" w:rsidTr="00F66F84">
        <w:trPr>
          <w:trHeight w:val="277"/>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12877,8</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12877,8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опекунов и приемных родителей - 63</w:t>
            </w:r>
          </w:p>
        </w:tc>
        <w:tc>
          <w:tcPr>
            <w:tcW w:w="1568" w:type="dxa"/>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Подпрограммы 1</w:t>
            </w:r>
          </w:p>
        </w:tc>
      </w:tr>
      <w:tr w:rsidR="00795B5E" w:rsidRPr="00795B5E" w:rsidTr="00F66F84">
        <w:trPr>
          <w:trHeight w:val="251"/>
        </w:trPr>
        <w:tc>
          <w:tcPr>
            <w:tcW w:w="15877" w:type="dxa"/>
            <w:gridSpan w:val="39"/>
          </w:tcPr>
          <w:p w:rsidR="00795B5E" w:rsidRPr="00795B5E" w:rsidRDefault="00795B5E" w:rsidP="00795B5E">
            <w:pPr>
              <w:tabs>
                <w:tab w:val="center" w:pos="4153"/>
                <w:tab w:val="right" w:pos="8306"/>
              </w:tabs>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6. Реализация муниципальных функций по управлению системой образования Мокшанского района</w:t>
            </w:r>
          </w:p>
        </w:tc>
      </w:tr>
      <w:tr w:rsidR="00795B5E" w:rsidRPr="00795B5E" w:rsidTr="00F66F84">
        <w:trPr>
          <w:trHeight w:val="325"/>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1.6.1.</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Обеспечение деятельности аппарата Управления </w:t>
            </w:r>
          </w:p>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образованием</w:t>
            </w:r>
          </w:p>
        </w:tc>
        <w:tc>
          <w:tcPr>
            <w:tcW w:w="1846" w:type="dxa"/>
            <w:gridSpan w:val="2"/>
            <w:vMerge w:val="restart"/>
          </w:tcPr>
          <w:p w:rsidR="00795B5E" w:rsidRPr="00795B5E" w:rsidRDefault="00795B5E" w:rsidP="00795B5E">
            <w:pPr>
              <w:tabs>
                <w:tab w:val="center" w:pos="4153"/>
                <w:tab w:val="right" w:pos="8306"/>
              </w:tabs>
              <w:ind w:right="-56"/>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2807,6</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2807,6</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Выполнение плана деятельности Управления образованием</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- 100 %</w:t>
            </w:r>
          </w:p>
        </w:tc>
        <w:tc>
          <w:tcPr>
            <w:tcW w:w="1575" w:type="dxa"/>
            <w:gridSpan w:val="2"/>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95B5E" w:rsidRPr="00795B5E" w:rsidTr="00F66F84">
        <w:trPr>
          <w:trHeight w:val="561"/>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2924,1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2924,1</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- 100 %</w:t>
            </w:r>
          </w:p>
        </w:tc>
        <w:tc>
          <w:tcPr>
            <w:tcW w:w="1575" w:type="dxa"/>
            <w:gridSpan w:val="2"/>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95B5E" w:rsidRPr="00795B5E" w:rsidTr="00F66F84">
        <w:trPr>
          <w:trHeight w:val="630"/>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2924,1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2924,1</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Выполнение плана деятельности Управления образованием</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- 100 %</w:t>
            </w:r>
          </w:p>
        </w:tc>
        <w:tc>
          <w:tcPr>
            <w:tcW w:w="1575" w:type="dxa"/>
            <w:gridSpan w:val="2"/>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95B5E" w:rsidRPr="00795B5E" w:rsidTr="00F66F84">
        <w:trPr>
          <w:trHeight w:val="585"/>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2924,1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2924,1</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Выполнение плана деятельности Управления образованием</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- 100 %</w:t>
            </w:r>
          </w:p>
        </w:tc>
        <w:tc>
          <w:tcPr>
            <w:tcW w:w="1575" w:type="dxa"/>
            <w:gridSpan w:val="2"/>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95B5E" w:rsidRPr="00795B5E" w:rsidTr="00F66F84">
        <w:trPr>
          <w:trHeight w:val="31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2632,1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2632,1</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Выполнение плана деятельности Управления образованием</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- 100 %</w:t>
            </w:r>
          </w:p>
        </w:tc>
        <w:tc>
          <w:tcPr>
            <w:tcW w:w="1575" w:type="dxa"/>
            <w:gridSpan w:val="2"/>
          </w:tcPr>
          <w:p w:rsidR="00795B5E" w:rsidRPr="00795B5E" w:rsidRDefault="00795B5E" w:rsidP="00795B5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95B5E" w:rsidRPr="00795B5E" w:rsidTr="00F66F84">
        <w:trPr>
          <w:trHeight w:val="253"/>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1.6.2.</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2"/>
            <w:vMerge w:val="restart"/>
          </w:tcPr>
          <w:p w:rsidR="00795B5E" w:rsidRPr="00795B5E" w:rsidRDefault="00795B5E" w:rsidP="00795B5E">
            <w:pPr>
              <w:tabs>
                <w:tab w:val="center" w:pos="4153"/>
                <w:tab w:val="right" w:pos="8306"/>
              </w:tabs>
              <w:ind w:right="-56"/>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МКУ ЦО</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color w:val="000000" w:themeColor="text1"/>
                <w:sz w:val="16"/>
                <w:szCs w:val="16"/>
                <w:lang w:eastAsia="ru-RU"/>
              </w:rPr>
              <w:t>29605,8</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color w:val="000000" w:themeColor="text1"/>
                <w:sz w:val="16"/>
                <w:szCs w:val="16"/>
                <w:lang w:eastAsia="ru-RU"/>
              </w:rPr>
              <w:t>29605,8</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75" w:type="dxa"/>
            <w:gridSpan w:val="2"/>
          </w:tcPr>
          <w:p w:rsidR="00795B5E" w:rsidRPr="00795B5E" w:rsidRDefault="00795B5E" w:rsidP="00795B5E">
            <w:pPr>
              <w:widowControl w:val="0"/>
              <w:autoSpaceDE w:val="0"/>
              <w:autoSpaceDN w:val="0"/>
              <w:adjustRightInd w:val="0"/>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Показатели 1,2,3 Программы </w:t>
            </w:r>
          </w:p>
        </w:tc>
      </w:tr>
      <w:tr w:rsidR="00795B5E" w:rsidRPr="00795B5E" w:rsidTr="00F66F84">
        <w:trPr>
          <w:trHeight w:val="2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23132,1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23132,1</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75" w:type="dxa"/>
            <w:gridSpan w:val="2"/>
          </w:tcPr>
          <w:p w:rsidR="00795B5E" w:rsidRPr="00795B5E" w:rsidRDefault="00795B5E" w:rsidP="00795B5E">
            <w:pPr>
              <w:widowControl w:val="0"/>
              <w:autoSpaceDE w:val="0"/>
              <w:autoSpaceDN w:val="0"/>
              <w:adjustRightInd w:val="0"/>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Показатели 1,2,3 Программы </w:t>
            </w:r>
          </w:p>
        </w:tc>
      </w:tr>
      <w:tr w:rsidR="00795B5E" w:rsidRPr="00795B5E" w:rsidTr="00F66F84">
        <w:trPr>
          <w:trHeight w:val="2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26290,4</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26290,4</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75" w:type="dxa"/>
            <w:gridSpan w:val="2"/>
          </w:tcPr>
          <w:p w:rsidR="00795B5E" w:rsidRPr="00795B5E" w:rsidRDefault="00795B5E" w:rsidP="00795B5E">
            <w:pPr>
              <w:widowControl w:val="0"/>
              <w:autoSpaceDE w:val="0"/>
              <w:autoSpaceDN w:val="0"/>
              <w:adjustRightInd w:val="0"/>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Показатели 1,2,3 Программы </w:t>
            </w:r>
          </w:p>
        </w:tc>
      </w:tr>
      <w:tr w:rsidR="00795B5E" w:rsidRPr="00795B5E" w:rsidTr="00F66F84">
        <w:trPr>
          <w:trHeight w:val="2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22651,4</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22651,4</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75" w:type="dxa"/>
            <w:gridSpan w:val="2"/>
          </w:tcPr>
          <w:p w:rsidR="00795B5E" w:rsidRPr="00795B5E" w:rsidRDefault="00795B5E" w:rsidP="00795B5E">
            <w:pPr>
              <w:widowControl w:val="0"/>
              <w:autoSpaceDE w:val="0"/>
              <w:autoSpaceDN w:val="0"/>
              <w:adjustRightInd w:val="0"/>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Показатели 1,2,3 Программы </w:t>
            </w:r>
          </w:p>
        </w:tc>
      </w:tr>
      <w:tr w:rsidR="00795B5E" w:rsidRPr="00795B5E" w:rsidTr="00F66F84">
        <w:trPr>
          <w:trHeight w:val="176"/>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27000,0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27000,0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75" w:type="dxa"/>
            <w:gridSpan w:val="2"/>
          </w:tcPr>
          <w:p w:rsidR="00795B5E" w:rsidRPr="00795B5E" w:rsidRDefault="00795B5E" w:rsidP="00795B5E">
            <w:pPr>
              <w:widowControl w:val="0"/>
              <w:autoSpaceDE w:val="0"/>
              <w:autoSpaceDN w:val="0"/>
              <w:adjustRightInd w:val="0"/>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Показатели 1,2,3 Программы </w:t>
            </w:r>
          </w:p>
        </w:tc>
      </w:tr>
      <w:tr w:rsidR="00795B5E" w:rsidRPr="00795B5E" w:rsidTr="00F66F84">
        <w:trPr>
          <w:trHeight w:val="253"/>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1.6.3.</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95B5E">
              <w:rPr>
                <w:rFonts w:ascii="Times New Roman" w:eastAsia="Times New Roman" w:hAnsi="Times New Roman" w:cs="Times New Roman"/>
                <w:sz w:val="16"/>
                <w:szCs w:val="16"/>
                <w:lang w:eastAsia="ru-RU"/>
              </w:rPr>
              <w:t>размера оплаты труда</w:t>
            </w:r>
            <w:proofErr w:type="gramEnd"/>
            <w:r w:rsidRPr="00795B5E">
              <w:rPr>
                <w:rFonts w:ascii="Times New Roman" w:eastAsia="Times New Roman" w:hAnsi="Times New Roman" w:cs="Times New Roman"/>
                <w:sz w:val="16"/>
                <w:szCs w:val="16"/>
                <w:lang w:eastAsia="ru-RU"/>
              </w:rPr>
              <w:t xml:space="preserve"> (Муниципального </w:t>
            </w:r>
            <w:r w:rsidRPr="00795B5E">
              <w:rPr>
                <w:rFonts w:ascii="Times New Roman" w:eastAsia="Times New Roman" w:hAnsi="Times New Roman" w:cs="Times New Roman"/>
                <w:sz w:val="16"/>
                <w:szCs w:val="16"/>
                <w:lang w:eastAsia="ru-RU"/>
              </w:rPr>
              <w:lastRenderedPageBreak/>
              <w:t>казённого учреждения "Центр обслуживания образовательных организаций Мокшанского района Пензенской области" (МКУ ЦО))</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Управление образованием, МКУ ЦО</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11433,1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571,6</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10861,5</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75" w:type="dxa"/>
            <w:gridSpan w:val="2"/>
          </w:tcPr>
          <w:p w:rsidR="00795B5E" w:rsidRPr="00795B5E" w:rsidRDefault="00795B5E" w:rsidP="00795B5E">
            <w:pPr>
              <w:widowControl w:val="0"/>
              <w:autoSpaceDE w:val="0"/>
              <w:autoSpaceDN w:val="0"/>
              <w:adjustRightInd w:val="0"/>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Показатели 1,2,3 Программы </w:t>
            </w:r>
          </w:p>
        </w:tc>
      </w:tr>
      <w:tr w:rsidR="00795B5E" w:rsidRPr="00795B5E" w:rsidTr="00F66F84">
        <w:trPr>
          <w:trHeight w:val="2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14006,1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700,3</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13305,8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75" w:type="dxa"/>
            <w:gridSpan w:val="2"/>
          </w:tcPr>
          <w:p w:rsidR="00795B5E" w:rsidRPr="00795B5E" w:rsidRDefault="00795B5E" w:rsidP="00795B5E">
            <w:pPr>
              <w:widowControl w:val="0"/>
              <w:autoSpaceDE w:val="0"/>
              <w:autoSpaceDN w:val="0"/>
              <w:adjustRightInd w:val="0"/>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Показатели 1,2,3 Программы </w:t>
            </w:r>
          </w:p>
        </w:tc>
      </w:tr>
      <w:tr w:rsidR="00795B5E" w:rsidRPr="00795B5E" w:rsidTr="00F66F84">
        <w:trPr>
          <w:trHeight w:val="2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14006,1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700,3</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13305,8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75" w:type="dxa"/>
            <w:gridSpan w:val="2"/>
          </w:tcPr>
          <w:p w:rsidR="00795B5E" w:rsidRPr="00795B5E" w:rsidRDefault="00795B5E" w:rsidP="00795B5E">
            <w:pPr>
              <w:widowControl w:val="0"/>
              <w:autoSpaceDE w:val="0"/>
              <w:autoSpaceDN w:val="0"/>
              <w:adjustRightInd w:val="0"/>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Показатели 1,2,3 Программы </w:t>
            </w:r>
          </w:p>
        </w:tc>
      </w:tr>
      <w:tr w:rsidR="00795B5E" w:rsidRPr="00795B5E" w:rsidTr="00F66F84">
        <w:trPr>
          <w:trHeight w:val="2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14006,1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700,3</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13305,8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75" w:type="dxa"/>
            <w:gridSpan w:val="2"/>
          </w:tcPr>
          <w:p w:rsidR="00795B5E" w:rsidRPr="00795B5E" w:rsidRDefault="00795B5E" w:rsidP="00795B5E">
            <w:pPr>
              <w:widowControl w:val="0"/>
              <w:autoSpaceDE w:val="0"/>
              <w:autoSpaceDN w:val="0"/>
              <w:adjustRightInd w:val="0"/>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Показатели 1,2,3 Программы </w:t>
            </w:r>
          </w:p>
        </w:tc>
      </w:tr>
      <w:tr w:rsidR="00795B5E" w:rsidRPr="00795B5E" w:rsidTr="00F66F84">
        <w:trPr>
          <w:trHeight w:val="25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13207,3</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660,4</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12546,9</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75" w:type="dxa"/>
            <w:gridSpan w:val="2"/>
          </w:tcPr>
          <w:p w:rsidR="00795B5E" w:rsidRPr="00795B5E" w:rsidRDefault="00795B5E" w:rsidP="00795B5E">
            <w:pPr>
              <w:widowControl w:val="0"/>
              <w:autoSpaceDE w:val="0"/>
              <w:autoSpaceDN w:val="0"/>
              <w:adjustRightInd w:val="0"/>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Показатели 1,2,3 Программы </w:t>
            </w:r>
          </w:p>
        </w:tc>
      </w:tr>
      <w:tr w:rsidR="00795B5E" w:rsidRPr="00795B5E" w:rsidTr="00F66F84">
        <w:trPr>
          <w:trHeight w:val="309"/>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1.6.4.</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Проведение спортивных соревнований (компенсация питания участникам соревнований)</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участников соревнований – 2100</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F66F84">
        <w:trPr>
          <w:trHeight w:val="300"/>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участников соревнований – 2100</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F66F84">
        <w:trPr>
          <w:trHeight w:val="300"/>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участников соревнований – 2100</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F66F84">
        <w:trPr>
          <w:trHeight w:val="300"/>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участников соревнований – 2100</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F66F84">
        <w:trPr>
          <w:trHeight w:val="46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21,5</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21,5</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участников соревнований – 2100</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3 Программы</w:t>
            </w:r>
          </w:p>
        </w:tc>
      </w:tr>
      <w:tr w:rsidR="00795B5E" w:rsidRPr="00795B5E" w:rsidTr="00F66F84">
        <w:trPr>
          <w:trHeight w:val="418"/>
        </w:trPr>
        <w:tc>
          <w:tcPr>
            <w:tcW w:w="689" w:type="dxa"/>
            <w:vMerge w:val="restart"/>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1.6.5.</w:t>
            </w:r>
          </w:p>
        </w:tc>
        <w:tc>
          <w:tcPr>
            <w:tcW w:w="2962" w:type="dxa"/>
            <w:gridSpan w:val="2"/>
            <w:vMerge w:val="restart"/>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Количество победителей </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194"/>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238"/>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216"/>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285"/>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382"/>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1.6.6.</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 общеобразовательную программу дошкольного образования (на осуществление полномочий)</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108,3</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108,3</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56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64,2</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64,2</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462"/>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80,9</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80,9</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444"/>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75,7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75,7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21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117,5</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117,5</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463"/>
        </w:trPr>
        <w:tc>
          <w:tcPr>
            <w:tcW w:w="689" w:type="dxa"/>
            <w:vMerge w:val="restart"/>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1.6.7.</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Исполнение государственных полномочий Пензенской области в сфере образования по финансированию муниципальных общеобразовательных </w:t>
            </w:r>
            <w:r w:rsidRPr="00795B5E">
              <w:rPr>
                <w:rFonts w:ascii="Times New Roman" w:eastAsia="Times New Roman" w:hAnsi="Times New Roman" w:cs="Times New Roman"/>
                <w:sz w:val="16"/>
                <w:szCs w:val="16"/>
                <w:lang w:eastAsia="ru-RU"/>
              </w:rPr>
              <w:lastRenderedPageBreak/>
              <w:t>организаций (на осуществление полномочий)</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Управление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17,9</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17,9</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11</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206"/>
        </w:trPr>
        <w:tc>
          <w:tcPr>
            <w:tcW w:w="689" w:type="dxa"/>
            <w:vMerge/>
          </w:tcPr>
          <w:p w:rsidR="00795B5E" w:rsidRPr="00795B5E" w:rsidRDefault="00795B5E" w:rsidP="00795B5E">
            <w:pPr>
              <w:jc w:val="center"/>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11</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504"/>
        </w:trPr>
        <w:tc>
          <w:tcPr>
            <w:tcW w:w="689" w:type="dxa"/>
            <w:vMerge/>
          </w:tcPr>
          <w:p w:rsidR="00795B5E" w:rsidRPr="00795B5E" w:rsidRDefault="00795B5E" w:rsidP="00795B5E">
            <w:pPr>
              <w:jc w:val="center"/>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18,6</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18,6</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11</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206"/>
        </w:trPr>
        <w:tc>
          <w:tcPr>
            <w:tcW w:w="689" w:type="dxa"/>
            <w:vMerge/>
          </w:tcPr>
          <w:p w:rsidR="00795B5E" w:rsidRPr="00795B5E" w:rsidRDefault="00795B5E" w:rsidP="00795B5E">
            <w:pPr>
              <w:jc w:val="center"/>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19,6</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19,6</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11</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45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19,3</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19,3</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11</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697"/>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val="en-US" w:eastAsia="ru-RU"/>
              </w:rPr>
              <w:t>1</w:t>
            </w:r>
            <w:r w:rsidRPr="00795B5E">
              <w:rPr>
                <w:rFonts w:ascii="Times New Roman" w:eastAsia="Times New Roman" w:hAnsi="Times New Roman" w:cs="Times New Roman"/>
                <w:sz w:val="16"/>
                <w:szCs w:val="16"/>
                <w:lang w:eastAsia="ru-RU"/>
              </w:rPr>
              <w:t>.6.8.</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67,6</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67,6</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  - 100 %</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26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val="en-US"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26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val="en-US"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26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val="en-US"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26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val="en-US"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269"/>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1.6.9.</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1449,5</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311,6</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1137,9</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75"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Arial"/>
                <w:sz w:val="16"/>
                <w:szCs w:val="16"/>
                <w:lang w:eastAsia="ru-RU"/>
              </w:rPr>
              <w:t>Показатель 2 Программы</w:t>
            </w:r>
          </w:p>
        </w:tc>
      </w:tr>
      <w:tr w:rsidR="00795B5E" w:rsidRPr="00795B5E" w:rsidTr="00F66F84">
        <w:trPr>
          <w:trHeight w:val="26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val="en-US"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3856,7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829,2</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3027,5</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75"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Arial"/>
                <w:sz w:val="16"/>
                <w:szCs w:val="16"/>
                <w:lang w:eastAsia="ru-RU"/>
              </w:rPr>
              <w:t>Показатель 2 Программы</w:t>
            </w:r>
          </w:p>
        </w:tc>
      </w:tr>
      <w:tr w:rsidR="00795B5E" w:rsidRPr="00795B5E" w:rsidTr="00F66F84">
        <w:trPr>
          <w:trHeight w:val="26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val="en-US"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4156,6</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893,7</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3262,9</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75"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Arial"/>
                <w:sz w:val="16"/>
                <w:szCs w:val="16"/>
                <w:lang w:eastAsia="ru-RU"/>
              </w:rPr>
              <w:t>Показатель 2 Программы</w:t>
            </w:r>
          </w:p>
        </w:tc>
      </w:tr>
      <w:tr w:rsidR="00795B5E" w:rsidRPr="00795B5E" w:rsidTr="00F66F84">
        <w:trPr>
          <w:trHeight w:val="26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val="en-US"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3910,1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906,5</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3003,6</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75"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Arial"/>
                <w:sz w:val="16"/>
                <w:szCs w:val="16"/>
                <w:lang w:eastAsia="ru-RU"/>
              </w:rPr>
              <w:t>Показатель 2 Программы</w:t>
            </w:r>
          </w:p>
        </w:tc>
      </w:tr>
      <w:tr w:rsidR="00795B5E" w:rsidRPr="00795B5E" w:rsidTr="00F66F84">
        <w:trPr>
          <w:trHeight w:val="26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val="en-US"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411"/>
        </w:trPr>
        <w:tc>
          <w:tcPr>
            <w:tcW w:w="15877" w:type="dxa"/>
            <w:gridSpan w:val="39"/>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7. Антитеррористическая защищенность объектов муниципальных образовательных организаций</w:t>
            </w:r>
          </w:p>
        </w:tc>
      </w:tr>
      <w:tr w:rsidR="00795B5E" w:rsidRPr="00795B5E" w:rsidTr="00F66F84">
        <w:trPr>
          <w:trHeight w:val="1338"/>
        </w:trPr>
        <w:tc>
          <w:tcPr>
            <w:tcW w:w="689" w:type="dxa"/>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1.7.1.</w:t>
            </w:r>
          </w:p>
        </w:tc>
        <w:tc>
          <w:tcPr>
            <w:tcW w:w="2962" w:type="dxa"/>
            <w:gridSpan w:val="2"/>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Мероприятия по антитеррористической защищенности объектов муниципальных образовательных организаций </w:t>
            </w:r>
          </w:p>
        </w:tc>
        <w:tc>
          <w:tcPr>
            <w:tcW w:w="1846" w:type="dxa"/>
            <w:gridSpan w:val="2"/>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w:t>
            </w:r>
            <w:r w:rsidR="00F66F84">
              <w:rPr>
                <w:rFonts w:ascii="Times New Roman" w:eastAsia="Times New Roman" w:hAnsi="Times New Roman" w:cs="Times New Roman"/>
                <w:sz w:val="16"/>
                <w:szCs w:val="16"/>
                <w:lang w:eastAsia="ru-RU"/>
              </w:rPr>
              <w:t>ение образованием, общеобразова</w:t>
            </w:r>
            <w:r w:rsidRPr="00795B5E">
              <w:rPr>
                <w:rFonts w:ascii="Times New Roman" w:eastAsia="Times New Roman" w:hAnsi="Times New Roman" w:cs="Times New Roman"/>
                <w:sz w:val="16"/>
                <w:szCs w:val="16"/>
                <w:lang w:eastAsia="ru-RU"/>
              </w:rPr>
              <w:t>тельные организации, подведомственные  Управлению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312"/>
        </w:trPr>
        <w:tc>
          <w:tcPr>
            <w:tcW w:w="15877" w:type="dxa"/>
            <w:gridSpan w:val="39"/>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8. Региональный проект «Учитель будущего»</w:t>
            </w:r>
          </w:p>
        </w:tc>
      </w:tr>
      <w:tr w:rsidR="00795B5E" w:rsidRPr="00795B5E" w:rsidTr="00F66F84">
        <w:trPr>
          <w:trHeight w:val="447"/>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1.8.1.</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w:t>
            </w:r>
            <w:r w:rsidRPr="00795B5E">
              <w:rPr>
                <w:rFonts w:ascii="Times New Roman" w:eastAsia="Times New Roman" w:hAnsi="Times New Roman" w:cs="Times New Roman"/>
                <w:sz w:val="16"/>
                <w:szCs w:val="16"/>
                <w:lang w:eastAsia="ru-RU"/>
              </w:rPr>
              <w:lastRenderedPageBreak/>
              <w:t>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 xml:space="preserve">Управление образованием, </w:t>
            </w:r>
            <w:proofErr w:type="spellStart"/>
            <w:proofErr w:type="gramStart"/>
            <w:r w:rsidRPr="00795B5E">
              <w:rPr>
                <w:rFonts w:ascii="Times New Roman" w:eastAsia="Times New Roman" w:hAnsi="Times New Roman" w:cs="Times New Roman"/>
                <w:sz w:val="16"/>
                <w:szCs w:val="16"/>
                <w:lang w:eastAsia="ru-RU"/>
              </w:rPr>
              <w:lastRenderedPageBreak/>
              <w:t>общеобразова</w:t>
            </w:r>
            <w:proofErr w:type="spellEnd"/>
            <w:r w:rsidRPr="00795B5E">
              <w:rPr>
                <w:rFonts w:ascii="Times New Roman" w:eastAsia="Times New Roman" w:hAnsi="Times New Roman" w:cs="Times New Roman"/>
                <w:sz w:val="16"/>
                <w:szCs w:val="16"/>
                <w:lang w:eastAsia="ru-RU"/>
              </w:rPr>
              <w:t>-тельные</w:t>
            </w:r>
            <w:proofErr w:type="gramEnd"/>
            <w:r w:rsidRPr="00795B5E">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319,0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319,0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2</w:t>
            </w:r>
          </w:p>
        </w:tc>
        <w:tc>
          <w:tcPr>
            <w:tcW w:w="1575"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12"/>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455,7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455,7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2</w:t>
            </w:r>
          </w:p>
        </w:tc>
        <w:tc>
          <w:tcPr>
            <w:tcW w:w="1575"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12"/>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455,7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455,7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2</w:t>
            </w:r>
          </w:p>
        </w:tc>
        <w:tc>
          <w:tcPr>
            <w:tcW w:w="1575"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12"/>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455,7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455,7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2</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12"/>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273,4</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273,4</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2</w:t>
            </w:r>
          </w:p>
        </w:tc>
        <w:tc>
          <w:tcPr>
            <w:tcW w:w="1575" w:type="dxa"/>
            <w:gridSpan w:val="2"/>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Программы</w:t>
            </w:r>
          </w:p>
        </w:tc>
      </w:tr>
      <w:tr w:rsidR="00795B5E" w:rsidRPr="00795B5E" w:rsidTr="00F66F84">
        <w:trPr>
          <w:trHeight w:val="312"/>
        </w:trPr>
        <w:tc>
          <w:tcPr>
            <w:tcW w:w="15877" w:type="dxa"/>
            <w:gridSpan w:val="39"/>
          </w:tcPr>
          <w:p w:rsidR="00795B5E" w:rsidRPr="00795B5E" w:rsidRDefault="00795B5E" w:rsidP="00795B5E">
            <w:pPr>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9. Региональный проект «Успех каждого ребенка»</w:t>
            </w:r>
          </w:p>
        </w:tc>
      </w:tr>
      <w:tr w:rsidR="00795B5E" w:rsidRPr="00795B5E" w:rsidTr="00F66F84">
        <w:trPr>
          <w:trHeight w:val="418"/>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1.9.1.</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Мероприятия по созданию в общеобразовательных организациях, расположенных в </w:t>
            </w:r>
            <w:proofErr w:type="gramStart"/>
            <w:r w:rsidRPr="00795B5E">
              <w:rPr>
                <w:rFonts w:ascii="Times New Roman" w:eastAsia="Times New Roman" w:hAnsi="Times New Roman" w:cs="Times New Roman"/>
                <w:sz w:val="16"/>
                <w:szCs w:val="16"/>
                <w:lang w:eastAsia="ru-RU"/>
              </w:rPr>
              <w:t>сельской</w:t>
            </w:r>
            <w:proofErr w:type="gramEnd"/>
            <w:r w:rsidRPr="00795B5E">
              <w:rPr>
                <w:rFonts w:ascii="Times New Roman" w:eastAsia="Times New Roman" w:hAnsi="Times New Roman" w:cs="Times New Roman"/>
                <w:sz w:val="16"/>
                <w:szCs w:val="16"/>
                <w:lang w:eastAsia="ru-RU"/>
              </w:rPr>
              <w:t xml:space="preserve"> </w:t>
            </w:r>
          </w:p>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местности, условий</w:t>
            </w:r>
          </w:p>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для занятия физической культурой и спортом</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95B5E">
              <w:rPr>
                <w:rFonts w:ascii="Times New Roman" w:eastAsia="Times New Roman" w:hAnsi="Times New Roman" w:cs="Times New Roman"/>
                <w:sz w:val="16"/>
                <w:szCs w:val="16"/>
                <w:lang w:eastAsia="ru-RU"/>
              </w:rPr>
              <w:t>общеобразова</w:t>
            </w:r>
            <w:proofErr w:type="spellEnd"/>
            <w:r w:rsidRPr="00795B5E">
              <w:rPr>
                <w:rFonts w:ascii="Times New Roman" w:eastAsia="Times New Roman" w:hAnsi="Times New Roman" w:cs="Times New Roman"/>
                <w:sz w:val="16"/>
                <w:szCs w:val="16"/>
                <w:lang w:eastAsia="ru-RU"/>
              </w:rPr>
              <w:t>-тельные</w:t>
            </w:r>
            <w:proofErr w:type="gramEnd"/>
            <w:r w:rsidRPr="00795B5E">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2470,0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292,7</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2108,6</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68,7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w:t>
            </w:r>
          </w:p>
        </w:tc>
        <w:tc>
          <w:tcPr>
            <w:tcW w:w="1575"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Показатель 5 Программы </w:t>
            </w:r>
          </w:p>
        </w:tc>
      </w:tr>
      <w:tr w:rsidR="00795B5E" w:rsidRPr="00795B5E" w:rsidTr="00F66F84">
        <w:trPr>
          <w:trHeight w:val="312"/>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75"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r>
      <w:tr w:rsidR="00795B5E" w:rsidRPr="00795B5E" w:rsidTr="00F66F84">
        <w:trPr>
          <w:trHeight w:val="401"/>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1645,5</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8,3</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1629,0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8,2</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w:t>
            </w:r>
          </w:p>
        </w:tc>
        <w:tc>
          <w:tcPr>
            <w:tcW w:w="1575"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Показатель 5 Программы </w:t>
            </w:r>
          </w:p>
        </w:tc>
      </w:tr>
      <w:tr w:rsidR="00795B5E" w:rsidRPr="00795B5E" w:rsidTr="00F66F84">
        <w:trPr>
          <w:trHeight w:val="274"/>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75"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r>
      <w:tr w:rsidR="00795B5E" w:rsidRPr="00795B5E" w:rsidTr="00F66F84">
        <w:trPr>
          <w:trHeight w:val="465"/>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8" w:type="dxa"/>
            <w:gridSpan w:val="4"/>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1770,7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88,6</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1629,0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53,1</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общеобразовательных организаций – 1</w:t>
            </w:r>
          </w:p>
        </w:tc>
        <w:tc>
          <w:tcPr>
            <w:tcW w:w="1575"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Показатель 5 Программы </w:t>
            </w:r>
          </w:p>
        </w:tc>
      </w:tr>
      <w:tr w:rsidR="00795B5E" w:rsidRPr="00795B5E" w:rsidTr="00F66F84">
        <w:trPr>
          <w:trHeight w:val="99"/>
        </w:trPr>
        <w:tc>
          <w:tcPr>
            <w:tcW w:w="15877" w:type="dxa"/>
            <w:gridSpan w:val="39"/>
            <w:vAlign w:val="center"/>
          </w:tcPr>
          <w:p w:rsidR="00795B5E" w:rsidRPr="00795B5E" w:rsidRDefault="00795B5E" w:rsidP="00795B5E">
            <w:pPr>
              <w:tabs>
                <w:tab w:val="center" w:pos="4153"/>
                <w:tab w:val="right" w:pos="8306"/>
              </w:tabs>
              <w:jc w:val="center"/>
              <w:rPr>
                <w:rFonts w:ascii="Times New Roman" w:eastAsia="Times New Roman" w:hAnsi="Times New Roman" w:cs="Times New Roman"/>
                <w:b/>
                <w:sz w:val="16"/>
                <w:szCs w:val="16"/>
                <w:lang w:eastAsia="ru-RU"/>
              </w:rPr>
            </w:pPr>
            <w:r w:rsidRPr="00795B5E">
              <w:rPr>
                <w:rFonts w:ascii="Times New Roman" w:eastAsia="Times New Roman" w:hAnsi="Times New Roman" w:cs="Times New Roman"/>
                <w:b/>
                <w:sz w:val="16"/>
                <w:szCs w:val="16"/>
                <w:lang w:eastAsia="ru-RU"/>
              </w:rPr>
              <w:t xml:space="preserve">Подпрограмма 2. «Организация отдыха, оздоровления и занятости детей и подростков в </w:t>
            </w:r>
            <w:proofErr w:type="spellStart"/>
            <w:r w:rsidRPr="00795B5E">
              <w:rPr>
                <w:rFonts w:ascii="Times New Roman" w:eastAsia="Times New Roman" w:hAnsi="Times New Roman" w:cs="Times New Roman"/>
                <w:b/>
                <w:sz w:val="16"/>
                <w:szCs w:val="16"/>
                <w:lang w:eastAsia="ru-RU"/>
              </w:rPr>
              <w:t>Мокшанском</w:t>
            </w:r>
            <w:proofErr w:type="spellEnd"/>
            <w:r w:rsidRPr="00795B5E">
              <w:rPr>
                <w:rFonts w:ascii="Times New Roman" w:eastAsia="Times New Roman" w:hAnsi="Times New Roman" w:cs="Times New Roman"/>
                <w:b/>
                <w:sz w:val="16"/>
                <w:szCs w:val="16"/>
                <w:lang w:eastAsia="ru-RU"/>
              </w:rPr>
              <w:t xml:space="preserve"> районе»</w:t>
            </w:r>
          </w:p>
        </w:tc>
      </w:tr>
      <w:tr w:rsidR="00795B5E" w:rsidRPr="00795B5E" w:rsidTr="00F66F84">
        <w:trPr>
          <w:trHeight w:val="470"/>
        </w:trPr>
        <w:tc>
          <w:tcPr>
            <w:tcW w:w="15877" w:type="dxa"/>
            <w:gridSpan w:val="39"/>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u w:val="single"/>
                <w:lang w:eastAsia="ru-RU"/>
              </w:rPr>
              <w:t>Цель подпрограммы</w:t>
            </w:r>
            <w:r w:rsidRPr="00795B5E">
              <w:rPr>
                <w:rFonts w:ascii="Times New Roman" w:eastAsia="Times New Roman" w:hAnsi="Times New Roman" w:cs="Times New Roman"/>
                <w:sz w:val="16"/>
                <w:szCs w:val="16"/>
                <w:lang w:eastAsia="ru-RU"/>
              </w:rPr>
              <w:t>: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r>
      <w:tr w:rsidR="00795B5E" w:rsidRPr="00795B5E" w:rsidTr="00F66F84">
        <w:trPr>
          <w:trHeight w:val="155"/>
        </w:trPr>
        <w:tc>
          <w:tcPr>
            <w:tcW w:w="15877" w:type="dxa"/>
            <w:gridSpan w:val="39"/>
          </w:tcPr>
          <w:p w:rsidR="00795B5E" w:rsidRPr="00795B5E" w:rsidRDefault="00795B5E" w:rsidP="00795B5E">
            <w:pPr>
              <w:tabs>
                <w:tab w:val="center" w:pos="4153"/>
                <w:tab w:val="right" w:pos="8306"/>
              </w:tabs>
              <w:jc w:val="center"/>
              <w:rPr>
                <w:rFonts w:ascii="Times New Roman" w:eastAsia="Times New Roman" w:hAnsi="Times New Roman" w:cs="Times New Roman"/>
                <w:sz w:val="16"/>
                <w:szCs w:val="16"/>
                <w:u w:val="single"/>
                <w:lang w:eastAsia="ru-RU"/>
              </w:rPr>
            </w:pPr>
            <w:r w:rsidRPr="00795B5E">
              <w:rPr>
                <w:rFonts w:ascii="Times New Roman" w:eastAsia="Times New Roman" w:hAnsi="Times New Roman" w:cs="Times New Roman"/>
                <w:sz w:val="16"/>
                <w:szCs w:val="16"/>
                <w:u w:val="single"/>
                <w:lang w:eastAsia="ru-RU"/>
              </w:rPr>
              <w:t>Задачи подпрограммы:</w:t>
            </w:r>
          </w:p>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w:t>
            </w:r>
            <w:r w:rsidRPr="00795B5E">
              <w:rPr>
                <w:rFonts w:ascii="Times New Roman" w:eastAsia="Times New Roman" w:hAnsi="Times New Roman" w:cs="Times New Roman"/>
                <w:sz w:val="16"/>
                <w:szCs w:val="16"/>
                <w:lang w:eastAsia="ru-RU"/>
              </w:rPr>
              <w:tab/>
              <w:t xml:space="preserve">увеличение масштабов и повышение качества услуг по организации      отдыха и оздоровления детей и подростков в </w:t>
            </w:r>
            <w:proofErr w:type="spellStart"/>
            <w:r w:rsidRPr="00795B5E">
              <w:rPr>
                <w:rFonts w:ascii="Times New Roman" w:eastAsia="Times New Roman" w:hAnsi="Times New Roman" w:cs="Times New Roman"/>
                <w:sz w:val="16"/>
                <w:szCs w:val="16"/>
                <w:lang w:eastAsia="ru-RU"/>
              </w:rPr>
              <w:t>Мокшанском</w:t>
            </w:r>
            <w:proofErr w:type="spellEnd"/>
            <w:r w:rsidRPr="00795B5E">
              <w:rPr>
                <w:rFonts w:ascii="Times New Roman" w:eastAsia="Times New Roman" w:hAnsi="Times New Roman" w:cs="Times New Roman"/>
                <w:sz w:val="16"/>
                <w:szCs w:val="16"/>
                <w:lang w:eastAsia="ru-RU"/>
              </w:rPr>
              <w:t xml:space="preserve"> районе Пензенской области;</w:t>
            </w:r>
          </w:p>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2.2.</w:t>
            </w:r>
            <w:r w:rsidRPr="00795B5E">
              <w:rPr>
                <w:rFonts w:ascii="Times New Roman" w:eastAsia="Times New Roman" w:hAnsi="Times New Roman" w:cs="Times New Roman"/>
                <w:sz w:val="16"/>
                <w:szCs w:val="16"/>
                <w:lang w:eastAsia="ru-RU"/>
              </w:rPr>
              <w:tab/>
              <w:t>реализация профильных образовательных программ в организациях отдыха и оздоровления детей;</w:t>
            </w:r>
          </w:p>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2.3.</w:t>
            </w:r>
            <w:r w:rsidRPr="00795B5E">
              <w:rPr>
                <w:rFonts w:ascii="Times New Roman" w:eastAsia="Times New Roman" w:hAnsi="Times New Roman" w:cs="Times New Roman"/>
                <w:sz w:val="16"/>
                <w:szCs w:val="16"/>
                <w:lang w:eastAsia="ru-RU"/>
              </w:rPr>
              <w:tab/>
              <w:t>расширение системы круглогодичного оздоровления, отдыха и занятости детей и подростков, проживающих на территории Мокшанского района Пензенской области</w:t>
            </w:r>
          </w:p>
        </w:tc>
      </w:tr>
      <w:tr w:rsidR="00795B5E" w:rsidRPr="00795B5E" w:rsidTr="00F66F84">
        <w:trPr>
          <w:trHeight w:val="155"/>
        </w:trPr>
        <w:tc>
          <w:tcPr>
            <w:tcW w:w="15877" w:type="dxa"/>
            <w:gridSpan w:val="39"/>
          </w:tcPr>
          <w:p w:rsidR="00795B5E" w:rsidRPr="00795B5E" w:rsidRDefault="00795B5E" w:rsidP="00795B5E">
            <w:pPr>
              <w:tabs>
                <w:tab w:val="center" w:pos="4153"/>
                <w:tab w:val="right" w:pos="8306"/>
              </w:tabs>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1. Увеличение масштабов и повышение качества услуг по организации      отдыха и оздоровления детей и подростков</w:t>
            </w:r>
          </w:p>
        </w:tc>
      </w:tr>
      <w:tr w:rsidR="00795B5E" w:rsidRPr="00795B5E" w:rsidTr="00F66F84">
        <w:trPr>
          <w:trHeight w:val="535"/>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2.1.1.</w:t>
            </w:r>
          </w:p>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лагерей дневного пребывания – 14</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26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1072,2</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1072,2</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лагерей дневного пребывания – 14</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127"/>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2861,0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2861,0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лагерей дневного пребывания – 14</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43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2861,0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2861,0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лагерей дневного пребывания – 14</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275"/>
        </w:trPr>
        <w:tc>
          <w:tcPr>
            <w:tcW w:w="689" w:type="dxa"/>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3310,1</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3310,1</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лагерей дневного пребывания – 14</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512"/>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2.1.2.</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41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527,8</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527,8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46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527,8</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527,8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49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527,8</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527,8</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485"/>
        </w:trPr>
        <w:tc>
          <w:tcPr>
            <w:tcW w:w="689" w:type="dxa"/>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523,4</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523,4</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510"/>
        </w:trPr>
        <w:tc>
          <w:tcPr>
            <w:tcW w:w="689" w:type="dxa"/>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2.1.3.</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47,4</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47,4</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трудоустроенных подростков - 200</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подпрограммы 2</w:t>
            </w:r>
          </w:p>
        </w:tc>
      </w:tr>
      <w:tr w:rsidR="00795B5E" w:rsidRPr="00795B5E" w:rsidTr="00F66F84">
        <w:trPr>
          <w:trHeight w:val="470"/>
        </w:trPr>
        <w:tc>
          <w:tcPr>
            <w:tcW w:w="68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трудоустроенных подростков - 200</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подпрограммы 2</w:t>
            </w:r>
          </w:p>
        </w:tc>
      </w:tr>
      <w:tr w:rsidR="00795B5E" w:rsidRPr="00795B5E" w:rsidTr="00F66F84">
        <w:trPr>
          <w:trHeight w:val="492"/>
        </w:trPr>
        <w:tc>
          <w:tcPr>
            <w:tcW w:w="68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трудоустроенных подростков - 200</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подпрограммы 2</w:t>
            </w:r>
          </w:p>
        </w:tc>
      </w:tr>
      <w:tr w:rsidR="00795B5E" w:rsidRPr="00795B5E" w:rsidTr="00F66F84">
        <w:trPr>
          <w:trHeight w:val="390"/>
        </w:trPr>
        <w:tc>
          <w:tcPr>
            <w:tcW w:w="689" w:type="dxa"/>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трудоустроенных подростков - 200</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подпрограммы 2</w:t>
            </w:r>
          </w:p>
        </w:tc>
      </w:tr>
      <w:tr w:rsidR="00795B5E" w:rsidRPr="00795B5E" w:rsidTr="00F66F84">
        <w:trPr>
          <w:trHeight w:val="357"/>
        </w:trPr>
        <w:tc>
          <w:tcPr>
            <w:tcW w:w="689" w:type="dxa"/>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108,2</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108,2</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трудоустроенных подростков - 200</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2 подпрограммы 2</w:t>
            </w:r>
          </w:p>
        </w:tc>
      </w:tr>
      <w:tr w:rsidR="00795B5E" w:rsidRPr="00795B5E" w:rsidTr="00F66F84">
        <w:trPr>
          <w:trHeight w:val="406"/>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2.1.4.</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приобретенных путевок - 40 шт.</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444"/>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531,2</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531,2</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приобретенных путевок - 40 шт.</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482"/>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531,2</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531,2</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приобретенных путевок - 40 шт.</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492"/>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531,2</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531,2</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приобретенных путевок - 40 шт.</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425"/>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524,6</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524,6</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Количество приобретенных путевок - 40 шт.</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425"/>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2.1.5.</w:t>
            </w:r>
          </w:p>
        </w:tc>
        <w:tc>
          <w:tcPr>
            <w:tcW w:w="2962" w:type="dxa"/>
            <w:gridSpan w:val="2"/>
            <w:vMerge w:val="restart"/>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Обеспечение отдыха детей в каникулярное время в загородных стационарных детских оздоровительных </w:t>
            </w:r>
            <w:r w:rsidRPr="00795B5E">
              <w:rPr>
                <w:rFonts w:ascii="Times New Roman" w:eastAsia="Times New Roman" w:hAnsi="Times New Roman" w:cs="Times New Roman"/>
                <w:sz w:val="16"/>
                <w:szCs w:val="16"/>
                <w:lang w:eastAsia="ru-RU"/>
              </w:rPr>
              <w:lastRenderedPageBreak/>
              <w:t>лагерях</w:t>
            </w:r>
          </w:p>
        </w:tc>
        <w:tc>
          <w:tcPr>
            <w:tcW w:w="1846" w:type="dxa"/>
            <w:gridSpan w:val="2"/>
            <w:vMerge w:val="restart"/>
          </w:tcPr>
          <w:p w:rsidR="00795B5E" w:rsidRPr="00795B5E" w:rsidRDefault="00795B5E" w:rsidP="00795B5E">
            <w:pPr>
              <w:ind w:right="-10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 xml:space="preserve">Управление образованием, образовательные </w:t>
            </w:r>
            <w:r w:rsidRPr="00795B5E">
              <w:rPr>
                <w:rFonts w:ascii="Times New Roman" w:eastAsia="Times New Roman" w:hAnsi="Times New Roman" w:cs="Times New Roman"/>
                <w:sz w:val="16"/>
                <w:szCs w:val="16"/>
                <w:lang w:eastAsia="ru-RU"/>
              </w:rPr>
              <w:lastRenderedPageBreak/>
              <w:t xml:space="preserve">организации, </w:t>
            </w:r>
          </w:p>
          <w:p w:rsidR="00795B5E" w:rsidRPr="00795B5E" w:rsidRDefault="00795B5E" w:rsidP="00795B5E">
            <w:pPr>
              <w:ind w:right="-104"/>
              <w:jc w:val="left"/>
              <w:rPr>
                <w:rFonts w:ascii="Times New Roman" w:eastAsia="Times New Roman" w:hAnsi="Times New Roman" w:cs="Times New Roman"/>
                <w:sz w:val="16"/>
                <w:szCs w:val="16"/>
                <w:lang w:eastAsia="ru-RU"/>
              </w:rPr>
            </w:pPr>
            <w:proofErr w:type="gramStart"/>
            <w:r w:rsidRPr="00795B5E">
              <w:rPr>
                <w:rFonts w:ascii="Times New Roman" w:eastAsia="Times New Roman" w:hAnsi="Times New Roman" w:cs="Times New Roman"/>
                <w:sz w:val="16"/>
                <w:szCs w:val="16"/>
                <w:lang w:eastAsia="ru-RU"/>
              </w:rPr>
              <w:t>подведомственные</w:t>
            </w:r>
            <w:proofErr w:type="gramEnd"/>
            <w:r w:rsidRPr="00795B5E">
              <w:rPr>
                <w:rFonts w:ascii="Times New Roman" w:eastAsia="Times New Roman" w:hAnsi="Times New Roman" w:cs="Times New Roman"/>
                <w:sz w:val="16"/>
                <w:szCs w:val="16"/>
                <w:lang w:eastAsia="ru-RU"/>
              </w:rPr>
              <w:t xml:space="preserve"> Управлению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lastRenderedPageBreak/>
              <w:t>2020</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241,7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241,7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Arial"/>
                <w:sz w:val="16"/>
                <w:szCs w:val="16"/>
                <w:lang w:eastAsia="ru-RU"/>
              </w:rPr>
            </w:pPr>
            <w:r w:rsidRPr="00795B5E">
              <w:rPr>
                <w:rFonts w:ascii="Times New Roman" w:eastAsia="Times New Roman" w:hAnsi="Times New Roman" w:cs="Arial"/>
                <w:sz w:val="16"/>
                <w:szCs w:val="16"/>
                <w:lang w:eastAsia="ru-RU"/>
              </w:rPr>
              <w:t>Количество приобретенных путевок - 15 шт.</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111"/>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229"/>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77"/>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22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425"/>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2.1.6.</w:t>
            </w:r>
          </w:p>
        </w:tc>
        <w:tc>
          <w:tcPr>
            <w:tcW w:w="2962" w:type="dxa"/>
            <w:gridSpan w:val="2"/>
            <w:vMerge w:val="restart"/>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846" w:type="dxa"/>
            <w:gridSpan w:val="2"/>
            <w:vMerge w:val="restart"/>
          </w:tcPr>
          <w:p w:rsidR="00795B5E" w:rsidRPr="00795B5E" w:rsidRDefault="00795B5E" w:rsidP="00795B5E">
            <w:pPr>
              <w:ind w:right="-104"/>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528,7</w:t>
            </w: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486,7</w:t>
            </w: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42,0</w:t>
            </w: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Arial"/>
                <w:sz w:val="16"/>
                <w:szCs w:val="16"/>
                <w:lang w:eastAsia="ru-RU"/>
              </w:rPr>
            </w:pPr>
            <w:r w:rsidRPr="00795B5E">
              <w:rPr>
                <w:rFonts w:ascii="Times New Roman" w:eastAsia="Times New Roman" w:hAnsi="Times New Roman" w:cs="Arial"/>
                <w:sz w:val="16"/>
                <w:szCs w:val="16"/>
                <w:lang w:eastAsia="ru-RU"/>
              </w:rPr>
              <w:t>Количество лагерей дневного пребывания – 6</w:t>
            </w: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107"/>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225"/>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215"/>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205"/>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vAlign w:val="center"/>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81" w:type="dxa"/>
            <w:gridSpan w:val="3"/>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172"/>
        </w:trPr>
        <w:tc>
          <w:tcPr>
            <w:tcW w:w="15877" w:type="dxa"/>
            <w:gridSpan w:val="39"/>
          </w:tcPr>
          <w:p w:rsidR="00795B5E" w:rsidRPr="00795B5E" w:rsidRDefault="00795B5E" w:rsidP="00795B5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Основное мероприятие 2. Расширение системы круглогодичного оздоровления, отдыха и занятости детей и подростков</w:t>
            </w:r>
          </w:p>
        </w:tc>
      </w:tr>
      <w:tr w:rsidR="00795B5E" w:rsidRPr="00795B5E" w:rsidTr="00F66F84">
        <w:trPr>
          <w:trHeight w:val="553"/>
        </w:trPr>
        <w:tc>
          <w:tcPr>
            <w:tcW w:w="689" w:type="dxa"/>
            <w:vMerge w:val="restart"/>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2.2.1.</w:t>
            </w:r>
          </w:p>
        </w:tc>
        <w:tc>
          <w:tcPr>
            <w:tcW w:w="2962" w:type="dxa"/>
            <w:gridSpan w:val="2"/>
            <w:vMerge w:val="restart"/>
          </w:tcPr>
          <w:p w:rsidR="00795B5E" w:rsidRPr="00795B5E" w:rsidRDefault="00795B5E" w:rsidP="00795B5E">
            <w:pPr>
              <w:tabs>
                <w:tab w:val="center" w:pos="4153"/>
                <w:tab w:val="right" w:pos="8306"/>
              </w:tabs>
              <w:jc w:val="left"/>
              <w:rPr>
                <w:rFonts w:ascii="Times New Roman" w:eastAsia="Times New Roman" w:hAnsi="Times New Roman" w:cs="Times New Roman"/>
                <w:sz w:val="16"/>
                <w:szCs w:val="16"/>
                <w:lang w:eastAsia="ru-RU"/>
              </w:rPr>
            </w:pPr>
            <w:proofErr w:type="gramStart"/>
            <w:r w:rsidRPr="00795B5E">
              <w:rPr>
                <w:rFonts w:ascii="Times New Roman" w:eastAsia="Times New Roman" w:hAnsi="Times New Roman" w:cs="Times New Roman"/>
                <w:sz w:val="16"/>
                <w:szCs w:val="16"/>
                <w:lang w:eastAsia="ru-RU"/>
              </w:rPr>
              <w:t xml:space="preserve">Подготовка материально - технической базы лагеря труда и отдыха на базе филиала Муниципального общеобразовательного учреждения средней общеобразовательной школы с. Нечаевка в с. </w:t>
            </w:r>
            <w:proofErr w:type="spellStart"/>
            <w:r w:rsidRPr="00795B5E">
              <w:rPr>
                <w:rFonts w:ascii="Times New Roman" w:eastAsia="Times New Roman" w:hAnsi="Times New Roman" w:cs="Times New Roman"/>
                <w:sz w:val="16"/>
                <w:szCs w:val="16"/>
                <w:lang w:eastAsia="ru-RU"/>
              </w:rPr>
              <w:t>Царевщино</w:t>
            </w:r>
            <w:proofErr w:type="spellEnd"/>
            <w:r w:rsidRPr="00795B5E">
              <w:rPr>
                <w:rFonts w:ascii="Times New Roman" w:eastAsia="Times New Roman" w:hAnsi="Times New Roman" w:cs="Times New Roman"/>
                <w:sz w:val="16"/>
                <w:szCs w:val="16"/>
                <w:lang w:eastAsia="ru-RU"/>
              </w:rPr>
              <w:t xml:space="preserve"> к функционированию в летний период и период осенних, зимних и весенних школьных каникул</w:t>
            </w:r>
            <w:proofErr w:type="gramEnd"/>
          </w:p>
        </w:tc>
        <w:tc>
          <w:tcPr>
            <w:tcW w:w="1846" w:type="dxa"/>
            <w:gridSpan w:val="2"/>
            <w:vMerge w:val="restart"/>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2020</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1276"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right w:val="single" w:sz="2"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 xml:space="preserve">Количество детей, направленных в лагерь  труда и отдыха - 60 </w:t>
            </w:r>
          </w:p>
        </w:tc>
        <w:tc>
          <w:tcPr>
            <w:tcW w:w="1587" w:type="dxa"/>
            <w:gridSpan w:val="4"/>
            <w:tcBorders>
              <w:left w:val="single" w:sz="2" w:space="0" w:color="auto"/>
            </w:tcBorders>
          </w:tcPr>
          <w:p w:rsidR="00795B5E" w:rsidRPr="00795B5E" w:rsidRDefault="00795B5E" w:rsidP="00795B5E">
            <w:pPr>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Показатель 1 подпрограммы 2</w:t>
            </w:r>
          </w:p>
        </w:tc>
      </w:tr>
      <w:tr w:rsidR="00795B5E" w:rsidRPr="00795B5E" w:rsidTr="00F66F84">
        <w:trPr>
          <w:trHeight w:val="492"/>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2021</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Borders>
              <w:right w:val="single" w:sz="2"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Borders>
              <w:top w:val="single" w:sz="2" w:space="0" w:color="auto"/>
              <w:left w:val="single" w:sz="2" w:space="0" w:color="auto"/>
              <w:bottom w:val="single" w:sz="2" w:space="0" w:color="auto"/>
              <w:right w:val="single" w:sz="2"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87" w:type="dxa"/>
            <w:gridSpan w:val="4"/>
            <w:tcBorders>
              <w:left w:val="single" w:sz="2" w:space="0" w:color="auto"/>
            </w:tcBorders>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333"/>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2022</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Borders>
              <w:right w:val="single" w:sz="2"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Borders>
              <w:top w:val="single" w:sz="2" w:space="0" w:color="auto"/>
              <w:left w:val="single" w:sz="2" w:space="0" w:color="auto"/>
              <w:bottom w:val="single" w:sz="2" w:space="0" w:color="auto"/>
              <w:right w:val="single" w:sz="2"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87" w:type="dxa"/>
            <w:gridSpan w:val="4"/>
            <w:tcBorders>
              <w:left w:val="single" w:sz="2" w:space="0" w:color="auto"/>
            </w:tcBorders>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498"/>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2023</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Borders>
              <w:right w:val="single" w:sz="2"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Borders>
              <w:top w:val="single" w:sz="2" w:space="0" w:color="auto"/>
              <w:left w:val="single" w:sz="2" w:space="0" w:color="auto"/>
              <w:bottom w:val="single" w:sz="2" w:space="0" w:color="auto"/>
              <w:right w:val="single" w:sz="2"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87" w:type="dxa"/>
            <w:gridSpan w:val="4"/>
            <w:tcBorders>
              <w:left w:val="single" w:sz="2" w:space="0" w:color="auto"/>
            </w:tcBorders>
          </w:tcPr>
          <w:p w:rsidR="00795B5E" w:rsidRPr="00795B5E" w:rsidRDefault="00795B5E" w:rsidP="00795B5E">
            <w:pPr>
              <w:jc w:val="left"/>
              <w:rPr>
                <w:rFonts w:ascii="Times New Roman" w:eastAsia="Times New Roman" w:hAnsi="Times New Roman" w:cs="Times New Roman"/>
                <w:sz w:val="16"/>
                <w:szCs w:val="16"/>
                <w:lang w:eastAsia="ru-RU"/>
              </w:rPr>
            </w:pPr>
          </w:p>
        </w:tc>
      </w:tr>
      <w:tr w:rsidR="00795B5E" w:rsidRPr="00795B5E" w:rsidTr="00F66F84">
        <w:trPr>
          <w:trHeight w:val="570"/>
        </w:trPr>
        <w:tc>
          <w:tcPr>
            <w:tcW w:w="689" w:type="dxa"/>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2962" w:type="dxa"/>
            <w:gridSpan w:val="2"/>
            <w:vMerge/>
          </w:tcPr>
          <w:p w:rsidR="00795B5E" w:rsidRPr="00795B5E" w:rsidRDefault="00795B5E" w:rsidP="00795B5E">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795B5E" w:rsidRPr="00795B5E" w:rsidRDefault="00795B5E" w:rsidP="00795B5E">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r w:rsidRPr="00795B5E">
              <w:rPr>
                <w:rFonts w:ascii="Times New Roman" w:eastAsia="Times New Roman" w:hAnsi="Times New Roman" w:cs="Times New Roman"/>
                <w:sz w:val="16"/>
                <w:szCs w:val="16"/>
                <w:lang w:eastAsia="ru-RU"/>
              </w:rPr>
              <w:t>2024</w:t>
            </w:r>
          </w:p>
        </w:tc>
        <w:tc>
          <w:tcPr>
            <w:tcW w:w="992" w:type="dxa"/>
            <w:gridSpan w:val="3"/>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Borders>
              <w:right w:val="single" w:sz="2"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Borders>
              <w:top w:val="single" w:sz="2" w:space="0" w:color="auto"/>
              <w:left w:val="single" w:sz="2" w:space="0" w:color="auto"/>
              <w:right w:val="single" w:sz="2" w:space="0" w:color="auto"/>
            </w:tcBorders>
          </w:tcPr>
          <w:p w:rsidR="00795B5E" w:rsidRPr="00795B5E" w:rsidRDefault="00795B5E" w:rsidP="00795B5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87" w:type="dxa"/>
            <w:gridSpan w:val="4"/>
            <w:tcBorders>
              <w:left w:val="single" w:sz="2" w:space="0" w:color="auto"/>
            </w:tcBorders>
          </w:tcPr>
          <w:p w:rsidR="00795B5E" w:rsidRPr="00795B5E" w:rsidRDefault="00795B5E" w:rsidP="00795B5E">
            <w:pPr>
              <w:jc w:val="left"/>
              <w:rPr>
                <w:rFonts w:ascii="Times New Roman" w:eastAsia="Times New Roman" w:hAnsi="Times New Roman" w:cs="Times New Roman"/>
                <w:sz w:val="16"/>
                <w:szCs w:val="16"/>
                <w:lang w:eastAsia="ru-RU"/>
              </w:rPr>
            </w:pPr>
          </w:p>
        </w:tc>
      </w:tr>
    </w:tbl>
    <w:p w:rsidR="00795B5E" w:rsidRDefault="00795B5E" w:rsidP="000F724E">
      <w:pPr>
        <w:widowControl w:val="0"/>
        <w:jc w:val="left"/>
        <w:rPr>
          <w:rFonts w:ascii="Times New Roman" w:eastAsia="Times New Roman" w:hAnsi="Times New Roman" w:cs="Times New Roman"/>
          <w:sz w:val="16"/>
          <w:szCs w:val="16"/>
          <w:lang w:eastAsia="ru-RU"/>
        </w:rPr>
        <w:sectPr w:rsidR="00795B5E" w:rsidSect="00F66F84">
          <w:pgSz w:w="16838" w:h="11906" w:orient="landscape"/>
          <w:pgMar w:top="1418" w:right="851" w:bottom="1702" w:left="851" w:header="425" w:footer="709" w:gutter="0"/>
          <w:pgNumType w:start="7"/>
          <w:cols w:space="708"/>
          <w:docGrid w:linePitch="360"/>
        </w:sectPr>
      </w:pPr>
    </w:p>
    <w:tbl>
      <w:tblPr>
        <w:tblpPr w:leftFromText="180" w:rightFromText="180" w:vertAnchor="text" w:horzAnchor="margin" w:tblpY="60"/>
        <w:tblW w:w="0" w:type="auto"/>
        <w:tblLayout w:type="fixed"/>
        <w:tblCellMar>
          <w:left w:w="0" w:type="dxa"/>
          <w:right w:w="0" w:type="dxa"/>
        </w:tblCellMar>
        <w:tblLook w:val="01E0" w:firstRow="1" w:lastRow="1" w:firstColumn="1" w:lastColumn="1" w:noHBand="0" w:noVBand="0"/>
      </w:tblPr>
      <w:tblGrid>
        <w:gridCol w:w="9606"/>
      </w:tblGrid>
      <w:tr w:rsidR="00582157" w:rsidRPr="00582157" w:rsidTr="00582157">
        <w:trPr>
          <w:trHeight w:hRule="exact" w:val="505"/>
        </w:trPr>
        <w:tc>
          <w:tcPr>
            <w:tcW w:w="9606" w:type="dxa"/>
          </w:tcPr>
          <w:p w:rsidR="00582157" w:rsidRPr="00582157" w:rsidRDefault="00582157" w:rsidP="00582157">
            <w:pPr>
              <w:jc w:val="center"/>
              <w:rPr>
                <w:rFonts w:ascii="Times New Roman" w:eastAsia="Times New Roman" w:hAnsi="Times New Roman" w:cs="Times New Roman"/>
                <w:b/>
                <w:sz w:val="28"/>
                <w:szCs w:val="24"/>
                <w:lang w:eastAsia="ru-RU"/>
              </w:rPr>
            </w:pPr>
          </w:p>
        </w:tc>
      </w:tr>
      <w:tr w:rsidR="00582157" w:rsidRPr="00582157" w:rsidTr="00582157">
        <w:trPr>
          <w:trHeight w:val="374"/>
        </w:trPr>
        <w:tc>
          <w:tcPr>
            <w:tcW w:w="9606" w:type="dxa"/>
          </w:tcPr>
          <w:p w:rsidR="00582157" w:rsidRPr="00582157" w:rsidRDefault="00582157" w:rsidP="00582157">
            <w:pPr>
              <w:jc w:val="center"/>
              <w:rPr>
                <w:rFonts w:ascii="Times New Roman" w:eastAsia="Times New Roman" w:hAnsi="Times New Roman" w:cs="Times New Roman"/>
                <w:b/>
                <w:sz w:val="16"/>
                <w:szCs w:val="16"/>
                <w:lang w:eastAsia="ru-RU"/>
              </w:rPr>
            </w:pPr>
            <w:r w:rsidRPr="00582157">
              <w:rPr>
                <w:rFonts w:ascii="Times New Roman" w:eastAsia="Times New Roman" w:hAnsi="Times New Roman" w:cs="Times New Roman"/>
                <w:b/>
                <w:sz w:val="16"/>
                <w:szCs w:val="16"/>
                <w:lang w:eastAsia="ru-RU"/>
              </w:rPr>
              <w:t>АДМИНИСТРАЦИЯ  МОКШАНСКОГО РАЙОНА</w:t>
            </w:r>
          </w:p>
        </w:tc>
      </w:tr>
      <w:tr w:rsidR="00582157" w:rsidRPr="00582157" w:rsidTr="00582157">
        <w:trPr>
          <w:trHeight w:hRule="exact" w:val="367"/>
        </w:trPr>
        <w:tc>
          <w:tcPr>
            <w:tcW w:w="9606" w:type="dxa"/>
          </w:tcPr>
          <w:p w:rsidR="00582157" w:rsidRPr="00582157" w:rsidRDefault="00582157" w:rsidP="00582157">
            <w:pPr>
              <w:jc w:val="center"/>
              <w:rPr>
                <w:rFonts w:ascii="Times New Roman" w:eastAsia="Times New Roman" w:hAnsi="Times New Roman" w:cs="Times New Roman"/>
                <w:b/>
                <w:sz w:val="16"/>
                <w:szCs w:val="16"/>
                <w:lang w:eastAsia="ru-RU"/>
              </w:rPr>
            </w:pPr>
            <w:r w:rsidRPr="00582157">
              <w:rPr>
                <w:rFonts w:ascii="Times New Roman" w:eastAsia="Times New Roman" w:hAnsi="Times New Roman" w:cs="Times New Roman"/>
                <w:b/>
                <w:sz w:val="16"/>
                <w:szCs w:val="16"/>
                <w:lang w:eastAsia="ru-RU"/>
              </w:rPr>
              <w:t>ПЕНЗЕНСКОЙ ОБЛАСТИ</w:t>
            </w:r>
          </w:p>
        </w:tc>
      </w:tr>
      <w:tr w:rsidR="00582157" w:rsidRPr="00582157" w:rsidTr="00582157">
        <w:trPr>
          <w:trHeight w:hRule="exact" w:val="732"/>
        </w:trPr>
        <w:tc>
          <w:tcPr>
            <w:tcW w:w="9606" w:type="dxa"/>
            <w:vAlign w:val="center"/>
          </w:tcPr>
          <w:p w:rsidR="00582157" w:rsidRPr="00582157" w:rsidRDefault="00582157" w:rsidP="00582157">
            <w:pPr>
              <w:keepNext/>
              <w:jc w:val="center"/>
              <w:outlineLvl w:val="2"/>
              <w:rPr>
                <w:rFonts w:ascii="Times New Roman" w:eastAsia="Times New Roman" w:hAnsi="Times New Roman" w:cs="Times New Roman"/>
                <w:b/>
                <w:bCs/>
                <w:sz w:val="16"/>
                <w:szCs w:val="16"/>
                <w:lang w:eastAsia="ru-RU"/>
              </w:rPr>
            </w:pPr>
            <w:r w:rsidRPr="00582157">
              <w:rPr>
                <w:rFonts w:ascii="Times New Roman" w:eastAsia="Times New Roman" w:hAnsi="Times New Roman" w:cs="Times New Roman"/>
                <w:b/>
                <w:bCs/>
                <w:sz w:val="16"/>
                <w:szCs w:val="16"/>
                <w:lang w:eastAsia="ru-RU"/>
              </w:rPr>
              <w:t>ПОСТАНОВЛЕНИЕ</w:t>
            </w:r>
          </w:p>
        </w:tc>
      </w:tr>
      <w:tr w:rsidR="00582157" w:rsidRPr="00582157" w:rsidTr="00582157">
        <w:trPr>
          <w:trHeight w:hRule="exact" w:val="74"/>
        </w:trPr>
        <w:tc>
          <w:tcPr>
            <w:tcW w:w="9606" w:type="dxa"/>
            <w:vAlign w:val="center"/>
          </w:tcPr>
          <w:p w:rsidR="00582157" w:rsidRPr="00582157" w:rsidRDefault="00582157" w:rsidP="00582157">
            <w:pPr>
              <w:keepNext/>
              <w:jc w:val="left"/>
              <w:outlineLvl w:val="2"/>
              <w:rPr>
                <w:rFonts w:ascii="Times New Roman" w:eastAsia="Times New Roman" w:hAnsi="Times New Roman" w:cs="Times New Roman"/>
                <w:b/>
                <w:bCs/>
                <w:sz w:val="16"/>
                <w:szCs w:val="16"/>
                <w:lang w:eastAsia="ru-RU"/>
              </w:rPr>
            </w:pPr>
          </w:p>
        </w:tc>
      </w:tr>
    </w:tbl>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5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82157" w:rsidRPr="00582157" w:rsidTr="00582157">
        <w:tc>
          <w:tcPr>
            <w:tcW w:w="284" w:type="dxa"/>
            <w:vAlign w:val="bottom"/>
          </w:tcPr>
          <w:p w:rsidR="00582157" w:rsidRPr="00582157" w:rsidRDefault="00582157" w:rsidP="00582157">
            <w:pPr>
              <w:jc w:val="left"/>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82157" w:rsidRPr="00582157" w:rsidRDefault="00582157" w:rsidP="00582157">
            <w:pPr>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27.01.2021</w:t>
            </w:r>
          </w:p>
        </w:tc>
        <w:tc>
          <w:tcPr>
            <w:tcW w:w="397" w:type="dxa"/>
            <w:vAlign w:val="bottom"/>
          </w:tcPr>
          <w:p w:rsidR="00582157" w:rsidRPr="00582157" w:rsidRDefault="00582157" w:rsidP="00582157">
            <w:pPr>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82157" w:rsidRPr="00582157" w:rsidRDefault="00582157" w:rsidP="00582157">
            <w:pPr>
              <w:jc w:val="left"/>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 xml:space="preserve">  65</w:t>
            </w:r>
          </w:p>
        </w:tc>
      </w:tr>
      <w:tr w:rsidR="00582157" w:rsidRPr="00582157" w:rsidTr="00582157">
        <w:trPr>
          <w:trHeight w:val="83"/>
        </w:trPr>
        <w:tc>
          <w:tcPr>
            <w:tcW w:w="4650" w:type="dxa"/>
            <w:gridSpan w:val="4"/>
          </w:tcPr>
          <w:p w:rsidR="00582157" w:rsidRPr="00582157" w:rsidRDefault="00582157" w:rsidP="00582157">
            <w:pPr>
              <w:jc w:val="center"/>
              <w:rPr>
                <w:rFonts w:ascii="Times New Roman" w:eastAsia="Times New Roman" w:hAnsi="Times New Roman" w:cs="Times New Roman"/>
                <w:sz w:val="16"/>
                <w:szCs w:val="16"/>
                <w:lang w:eastAsia="ru-RU"/>
              </w:rPr>
            </w:pPr>
          </w:p>
          <w:p w:rsidR="00582157" w:rsidRPr="00582157" w:rsidRDefault="00582157" w:rsidP="00582157">
            <w:pPr>
              <w:jc w:val="center"/>
              <w:rPr>
                <w:rFonts w:ascii="Times New Roman" w:eastAsia="Times New Roman" w:hAnsi="Times New Roman" w:cs="Times New Roman"/>
                <w:sz w:val="16"/>
                <w:szCs w:val="16"/>
                <w:lang w:eastAsia="ru-RU"/>
              </w:rPr>
            </w:pPr>
            <w:proofErr w:type="spellStart"/>
            <w:r w:rsidRPr="00582157">
              <w:rPr>
                <w:rFonts w:ascii="Times New Roman" w:eastAsia="Times New Roman" w:hAnsi="Times New Roman" w:cs="Times New Roman"/>
                <w:sz w:val="16"/>
                <w:szCs w:val="16"/>
                <w:lang w:eastAsia="ru-RU"/>
              </w:rPr>
              <w:t>р.п</w:t>
            </w:r>
            <w:proofErr w:type="spellEnd"/>
            <w:r w:rsidRPr="00582157">
              <w:rPr>
                <w:rFonts w:ascii="Times New Roman" w:eastAsia="Times New Roman" w:hAnsi="Times New Roman" w:cs="Times New Roman"/>
                <w:sz w:val="16"/>
                <w:szCs w:val="16"/>
                <w:lang w:eastAsia="ru-RU"/>
              </w:rPr>
              <w:t>. Мокшан</w:t>
            </w:r>
          </w:p>
        </w:tc>
      </w:tr>
    </w:tbl>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582157" w:rsidRPr="00582157" w:rsidRDefault="00582157" w:rsidP="00582157">
      <w:pPr>
        <w:widowControl w:val="0"/>
        <w:jc w:val="center"/>
        <w:rPr>
          <w:rFonts w:ascii="Times New Roman" w:eastAsia="Times New Roman" w:hAnsi="Times New Roman" w:cs="Times New Roman"/>
          <w:sz w:val="30"/>
          <w:szCs w:val="20"/>
          <w:lang w:eastAsia="ru-RU"/>
        </w:rPr>
      </w:pPr>
    </w:p>
    <w:p w:rsidR="00582157" w:rsidRPr="00582157" w:rsidRDefault="00582157" w:rsidP="00582157">
      <w:pPr>
        <w:widowControl w:val="0"/>
        <w:jc w:val="left"/>
        <w:rPr>
          <w:rFonts w:ascii="Times New Roman" w:eastAsia="Times New Roman" w:hAnsi="Times New Roman" w:cs="Times New Roman"/>
          <w:sz w:val="16"/>
          <w:szCs w:val="16"/>
          <w:lang w:eastAsia="ru-RU"/>
        </w:rPr>
      </w:pPr>
    </w:p>
    <w:p w:rsidR="00582157" w:rsidRPr="00582157" w:rsidRDefault="00582157" w:rsidP="00582157">
      <w:pPr>
        <w:jc w:val="center"/>
        <w:rPr>
          <w:rFonts w:ascii="Times New Roman" w:eastAsia="Times New Roman" w:hAnsi="Times New Roman" w:cs="Times New Roman"/>
          <w:sz w:val="16"/>
          <w:szCs w:val="16"/>
          <w:lang w:eastAsia="ru-RU"/>
        </w:rPr>
      </w:pPr>
    </w:p>
    <w:p w:rsidR="00582157" w:rsidRPr="00582157" w:rsidRDefault="00582157" w:rsidP="00582157">
      <w:pPr>
        <w:jc w:val="center"/>
        <w:rPr>
          <w:rFonts w:ascii="Times New Roman" w:eastAsia="Times New Roman" w:hAnsi="Times New Roman" w:cs="Times New Roman"/>
          <w:b/>
          <w:color w:val="000000"/>
          <w:sz w:val="16"/>
          <w:szCs w:val="16"/>
          <w:lang w:eastAsia="ru-RU"/>
        </w:rPr>
      </w:pPr>
      <w:r w:rsidRPr="00582157">
        <w:rPr>
          <w:rFonts w:ascii="Times New Roman" w:eastAsia="Times New Roman" w:hAnsi="Times New Roman" w:cs="Times New Roman"/>
          <w:sz w:val="16"/>
          <w:szCs w:val="16"/>
          <w:lang w:eastAsia="ru-RU"/>
        </w:rPr>
        <w:t xml:space="preserve"> </w:t>
      </w:r>
      <w:r w:rsidRPr="00582157">
        <w:rPr>
          <w:rFonts w:ascii="Times New Roman" w:eastAsia="Times New Roman" w:hAnsi="Times New Roman" w:cs="Times New Roman"/>
          <w:b/>
          <w:color w:val="000000"/>
          <w:sz w:val="16"/>
          <w:szCs w:val="16"/>
          <w:lang w:eastAsia="ru-RU"/>
        </w:rPr>
        <w:t>Об утверждении решения о предоставлении субсидии на осуществление капитальных вложений в объект муниципальной собственности «Реконструкция муниципального бюджетного учреждения культуры «</w:t>
      </w:r>
      <w:proofErr w:type="spellStart"/>
      <w:r w:rsidRPr="00582157">
        <w:rPr>
          <w:rFonts w:ascii="Times New Roman" w:eastAsia="Times New Roman" w:hAnsi="Times New Roman" w:cs="Times New Roman"/>
          <w:b/>
          <w:color w:val="000000"/>
          <w:sz w:val="16"/>
          <w:szCs w:val="16"/>
          <w:lang w:eastAsia="ru-RU"/>
        </w:rPr>
        <w:t>Межпоселенческая</w:t>
      </w:r>
      <w:proofErr w:type="spellEnd"/>
      <w:r w:rsidRPr="00582157">
        <w:rPr>
          <w:rFonts w:ascii="Times New Roman" w:eastAsia="Times New Roman" w:hAnsi="Times New Roman" w:cs="Times New Roman"/>
          <w:b/>
          <w:color w:val="000000"/>
          <w:sz w:val="16"/>
          <w:szCs w:val="16"/>
          <w:lang w:eastAsia="ru-RU"/>
        </w:rPr>
        <w:t xml:space="preserve"> центральная районная библиотека Мокшанского района Пензенской области»</w:t>
      </w:r>
    </w:p>
    <w:p w:rsidR="00582157" w:rsidRPr="00582157" w:rsidRDefault="00582157" w:rsidP="00582157">
      <w:pPr>
        <w:autoSpaceDE w:val="0"/>
        <w:autoSpaceDN w:val="0"/>
        <w:adjustRightInd w:val="0"/>
        <w:ind w:firstLine="426"/>
        <w:rPr>
          <w:rFonts w:ascii="Times New Roman" w:eastAsia="Times New Roman" w:hAnsi="Times New Roman" w:cs="Times New Roman"/>
          <w:bCs/>
          <w:sz w:val="16"/>
          <w:szCs w:val="16"/>
          <w:lang w:eastAsia="ru-RU"/>
        </w:rPr>
      </w:pPr>
      <w:proofErr w:type="gramStart"/>
      <w:r w:rsidRPr="00582157">
        <w:rPr>
          <w:rFonts w:ascii="Times New Roman" w:eastAsia="Times New Roman" w:hAnsi="Times New Roman" w:cs="Times New Roman"/>
          <w:bCs/>
          <w:color w:val="000000"/>
          <w:sz w:val="16"/>
          <w:szCs w:val="16"/>
          <w:lang w:eastAsia="ru-RU"/>
        </w:rPr>
        <w:t xml:space="preserve">В соответствии со статьей 78.2 Бюджетного кодекса Российской Федерации, постановлением администрации Мокшанского района  от 21.10.2019 г. №894 «Об утверждении Порядка принятия решения о предоставлении субсидий на осуществление капитальных вложений в объекты капитального строительства муниципальной собственности Мокшанского района Пензенской области и приобретение объектов недвижимого имущества в муниципальную собственность Мокшанского района Пензенской области», </w:t>
      </w:r>
      <w:r w:rsidRPr="00582157">
        <w:rPr>
          <w:rFonts w:ascii="Times New Roman" w:eastAsia="Times New Roman" w:hAnsi="Times New Roman" w:cs="Times New Roman"/>
          <w:bCs/>
          <w:sz w:val="16"/>
          <w:szCs w:val="16"/>
          <w:lang w:eastAsia="ru-RU"/>
        </w:rPr>
        <w:t xml:space="preserve"> руководствуясь Уставом Мокшанского района Пензенской области, -</w:t>
      </w:r>
      <w:proofErr w:type="gramEnd"/>
    </w:p>
    <w:p w:rsidR="00582157" w:rsidRPr="00582157" w:rsidRDefault="00582157" w:rsidP="00582157">
      <w:pPr>
        <w:autoSpaceDE w:val="0"/>
        <w:autoSpaceDN w:val="0"/>
        <w:adjustRightInd w:val="0"/>
        <w:ind w:firstLine="567"/>
        <w:rPr>
          <w:rFonts w:ascii="Times New Roman" w:eastAsia="Times New Roman" w:hAnsi="Times New Roman" w:cs="Times New Roman"/>
          <w:bCs/>
          <w:color w:val="FF0000"/>
          <w:sz w:val="16"/>
          <w:szCs w:val="16"/>
          <w:lang w:eastAsia="ru-RU"/>
        </w:rPr>
      </w:pPr>
    </w:p>
    <w:p w:rsidR="00582157" w:rsidRPr="00582157" w:rsidRDefault="00582157" w:rsidP="00582157">
      <w:pPr>
        <w:autoSpaceDE w:val="0"/>
        <w:autoSpaceDN w:val="0"/>
        <w:adjustRightInd w:val="0"/>
        <w:jc w:val="center"/>
        <w:rPr>
          <w:rFonts w:ascii="Times New Roman" w:eastAsia="Times New Roman" w:hAnsi="Times New Roman" w:cs="Times New Roman"/>
          <w:b/>
          <w:bCs/>
          <w:sz w:val="16"/>
          <w:szCs w:val="16"/>
          <w:lang w:eastAsia="ru-RU"/>
        </w:rPr>
      </w:pPr>
      <w:r w:rsidRPr="00582157">
        <w:rPr>
          <w:rFonts w:ascii="Times New Roman" w:eastAsia="Times New Roman" w:hAnsi="Times New Roman" w:cs="Times New Roman"/>
          <w:b/>
          <w:bCs/>
          <w:sz w:val="16"/>
          <w:szCs w:val="16"/>
          <w:lang w:eastAsia="ru-RU"/>
        </w:rPr>
        <w:t>администрация Мокшанского района постановляет:</w:t>
      </w:r>
    </w:p>
    <w:p w:rsidR="00582157" w:rsidRPr="00582157" w:rsidRDefault="00582157" w:rsidP="00582157">
      <w:pPr>
        <w:autoSpaceDE w:val="0"/>
        <w:autoSpaceDN w:val="0"/>
        <w:adjustRightInd w:val="0"/>
        <w:jc w:val="center"/>
        <w:rPr>
          <w:rFonts w:ascii="Times New Roman" w:eastAsia="Times New Roman" w:hAnsi="Times New Roman" w:cs="Times New Roman"/>
          <w:b/>
          <w:bCs/>
          <w:sz w:val="16"/>
          <w:szCs w:val="16"/>
          <w:lang w:eastAsia="ru-RU"/>
        </w:rPr>
      </w:pPr>
    </w:p>
    <w:p w:rsidR="00582157" w:rsidRPr="00582157" w:rsidRDefault="00582157" w:rsidP="00582157">
      <w:pP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 xml:space="preserve">     1.Утвердить прилагаемое решение о предоставлении субсидии на осуществление капитальных вложений в объект муниципальной собственности «Реконструкция муниципального бюджетного учреждения культуры «</w:t>
      </w:r>
      <w:proofErr w:type="spellStart"/>
      <w:r w:rsidRPr="00582157">
        <w:rPr>
          <w:rFonts w:ascii="Times New Roman" w:eastAsia="Times New Roman" w:hAnsi="Times New Roman" w:cs="Times New Roman"/>
          <w:sz w:val="16"/>
          <w:szCs w:val="16"/>
          <w:lang w:eastAsia="ru-RU"/>
        </w:rPr>
        <w:t>Межпоселенческая</w:t>
      </w:r>
      <w:proofErr w:type="spellEnd"/>
      <w:r w:rsidRPr="00582157">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p w:rsidR="00582157" w:rsidRPr="00582157" w:rsidRDefault="00582157" w:rsidP="00582157">
      <w:pP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 xml:space="preserve">      2. Признать утратившим силу постановление администрации Мокшанского района  Пензенской области от 01.12.2020 №844 «Об утверждении решения предоставлении субсидии на осуществление капитальных вложений в объект муниципальной собственности «Реконструкция муниципального бюджетного учреждения культуры «</w:t>
      </w:r>
      <w:proofErr w:type="spellStart"/>
      <w:r w:rsidRPr="00582157">
        <w:rPr>
          <w:rFonts w:ascii="Times New Roman" w:eastAsia="Times New Roman" w:hAnsi="Times New Roman" w:cs="Times New Roman"/>
          <w:sz w:val="16"/>
          <w:szCs w:val="16"/>
          <w:lang w:eastAsia="ru-RU"/>
        </w:rPr>
        <w:t>Межпоселенческая</w:t>
      </w:r>
      <w:proofErr w:type="spellEnd"/>
      <w:r w:rsidRPr="00582157">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p w:rsidR="00582157" w:rsidRPr="00582157" w:rsidRDefault="00582157" w:rsidP="00582157">
      <w:pP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582157" w:rsidRPr="00582157" w:rsidRDefault="00582157" w:rsidP="00582157">
      <w:pP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w:t>
      </w:r>
    </w:p>
    <w:p w:rsidR="00582157" w:rsidRPr="00582157" w:rsidRDefault="00582157" w:rsidP="00582157">
      <w:pP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 xml:space="preserve">    5. </w:t>
      </w:r>
      <w:proofErr w:type="gramStart"/>
      <w:r w:rsidRPr="00582157">
        <w:rPr>
          <w:rFonts w:ascii="Times New Roman" w:eastAsia="Times New Roman" w:hAnsi="Times New Roman" w:cs="Times New Roman"/>
          <w:sz w:val="16"/>
          <w:szCs w:val="16"/>
          <w:lang w:eastAsia="ru-RU"/>
        </w:rPr>
        <w:t>Контроль за</w:t>
      </w:r>
      <w:proofErr w:type="gramEnd"/>
      <w:r w:rsidRPr="00582157">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С.В. </w:t>
      </w:r>
      <w:proofErr w:type="spellStart"/>
      <w:r w:rsidRPr="00582157">
        <w:rPr>
          <w:rFonts w:ascii="Times New Roman" w:eastAsia="Times New Roman" w:hAnsi="Times New Roman" w:cs="Times New Roman"/>
          <w:sz w:val="16"/>
          <w:szCs w:val="16"/>
          <w:lang w:eastAsia="ru-RU"/>
        </w:rPr>
        <w:t>Кривенкова</w:t>
      </w:r>
      <w:proofErr w:type="spellEnd"/>
      <w:r w:rsidRPr="00582157">
        <w:rPr>
          <w:rFonts w:ascii="Times New Roman" w:eastAsia="Times New Roman" w:hAnsi="Times New Roman" w:cs="Times New Roman"/>
          <w:sz w:val="16"/>
          <w:szCs w:val="16"/>
          <w:lang w:eastAsia="ru-RU"/>
        </w:rPr>
        <w:t>.</w:t>
      </w:r>
    </w:p>
    <w:p w:rsidR="00582157" w:rsidRPr="00582157" w:rsidRDefault="00582157" w:rsidP="00582157">
      <w:pPr>
        <w:autoSpaceDE w:val="0"/>
        <w:autoSpaceDN w:val="0"/>
        <w:adjustRightInd w:val="0"/>
        <w:ind w:left="-180" w:firstLine="540"/>
        <w:rPr>
          <w:rFonts w:ascii="Times New Roman" w:eastAsia="Times New Roman" w:hAnsi="Times New Roman" w:cs="Times New Roman"/>
          <w:bCs/>
          <w:sz w:val="16"/>
          <w:szCs w:val="16"/>
          <w:lang w:eastAsia="ru-RU"/>
        </w:rPr>
      </w:pPr>
    </w:p>
    <w:p w:rsidR="00582157" w:rsidRPr="00582157" w:rsidRDefault="00582157" w:rsidP="00582157">
      <w:pPr>
        <w:autoSpaceDE w:val="0"/>
        <w:autoSpaceDN w:val="0"/>
        <w:adjustRightInd w:val="0"/>
        <w:ind w:left="-180" w:firstLine="540"/>
        <w:rPr>
          <w:rFonts w:ascii="Times New Roman" w:eastAsia="Times New Roman" w:hAnsi="Times New Roman" w:cs="Times New Roman"/>
          <w:b/>
          <w:bCs/>
          <w:sz w:val="16"/>
          <w:szCs w:val="16"/>
          <w:lang w:eastAsia="ru-RU"/>
        </w:rPr>
      </w:pPr>
    </w:p>
    <w:p w:rsidR="00582157" w:rsidRPr="00582157" w:rsidRDefault="00582157" w:rsidP="00582157">
      <w:pPr>
        <w:autoSpaceDE w:val="0"/>
        <w:autoSpaceDN w:val="0"/>
        <w:adjustRightInd w:val="0"/>
        <w:jc w:val="center"/>
        <w:rPr>
          <w:rFonts w:ascii="Times New Roman" w:eastAsia="Times New Roman" w:hAnsi="Times New Roman" w:cs="Times New Roman"/>
          <w:b/>
          <w:bCs/>
          <w:sz w:val="16"/>
          <w:szCs w:val="16"/>
          <w:lang w:eastAsia="ru-RU"/>
        </w:rPr>
      </w:pPr>
    </w:p>
    <w:p w:rsidR="00582157" w:rsidRPr="00582157" w:rsidRDefault="00582157" w:rsidP="00582157">
      <w:pPr>
        <w:jc w:val="left"/>
        <w:rPr>
          <w:rFonts w:ascii="Times New Roman" w:eastAsia="Times New Roman" w:hAnsi="Times New Roman" w:cs="Times New Roman"/>
          <w:b/>
          <w:sz w:val="16"/>
          <w:szCs w:val="16"/>
          <w:lang w:eastAsia="ru-RU"/>
        </w:rPr>
      </w:pPr>
      <w:r w:rsidRPr="00582157">
        <w:rPr>
          <w:rFonts w:ascii="Times New Roman" w:eastAsia="Times New Roman" w:hAnsi="Times New Roman" w:cs="Times New Roman"/>
          <w:b/>
          <w:sz w:val="16"/>
          <w:szCs w:val="16"/>
          <w:lang w:eastAsia="ru-RU"/>
        </w:rPr>
        <w:t>Глава администрации</w:t>
      </w:r>
    </w:p>
    <w:p w:rsidR="00582157" w:rsidRPr="00582157" w:rsidRDefault="00582157" w:rsidP="00582157">
      <w:pPr>
        <w:jc w:val="left"/>
        <w:rPr>
          <w:rFonts w:ascii="Times New Roman" w:eastAsia="Times New Roman" w:hAnsi="Times New Roman" w:cs="Times New Roman"/>
          <w:b/>
          <w:sz w:val="16"/>
          <w:szCs w:val="16"/>
          <w:lang w:eastAsia="ru-RU"/>
        </w:rPr>
      </w:pPr>
      <w:r w:rsidRPr="00582157">
        <w:rPr>
          <w:rFonts w:ascii="Times New Roman" w:eastAsia="Times New Roman" w:hAnsi="Times New Roman" w:cs="Times New Roman"/>
          <w:b/>
          <w:sz w:val="16"/>
          <w:szCs w:val="16"/>
          <w:lang w:eastAsia="ru-RU"/>
        </w:rPr>
        <w:t>Мокшанского района                                                                    Н.Н. Тихомиров</w:t>
      </w:r>
    </w:p>
    <w:p w:rsidR="00582157" w:rsidRPr="00582157" w:rsidRDefault="00582157" w:rsidP="00582157">
      <w:pPr>
        <w:jc w:val="left"/>
        <w:rPr>
          <w:rFonts w:ascii="Times New Roman" w:eastAsia="Times New Roman" w:hAnsi="Times New Roman" w:cs="Times New Roman"/>
          <w:sz w:val="16"/>
          <w:szCs w:val="16"/>
          <w:lang w:eastAsia="ru-RU"/>
        </w:rPr>
      </w:pPr>
    </w:p>
    <w:p w:rsidR="00582157" w:rsidRPr="00582157" w:rsidRDefault="00582157" w:rsidP="00582157">
      <w:pPr>
        <w:jc w:val="left"/>
        <w:rPr>
          <w:rFonts w:ascii="Times New Roman" w:eastAsia="Times New Roman" w:hAnsi="Times New Roman" w:cs="Times New Roman"/>
          <w:sz w:val="16"/>
          <w:szCs w:val="16"/>
          <w:lang w:eastAsia="ru-RU"/>
        </w:rPr>
        <w:sectPr w:rsidR="00582157" w:rsidRPr="00582157" w:rsidSect="00C47518">
          <w:pgSz w:w="11906" w:h="16838"/>
          <w:pgMar w:top="567" w:right="851" w:bottom="426" w:left="1418" w:header="709" w:footer="709" w:gutter="0"/>
          <w:cols w:space="708"/>
          <w:docGrid w:linePitch="360"/>
        </w:sectPr>
      </w:pPr>
    </w:p>
    <w:p w:rsidR="00582157" w:rsidRPr="00582157" w:rsidRDefault="00582157" w:rsidP="00582157">
      <w:pPr>
        <w:tabs>
          <w:tab w:val="left" w:pos="1868"/>
        </w:tabs>
        <w:contextualSpacing/>
        <w:jc w:val="right"/>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lastRenderedPageBreak/>
        <w:t>Приложение</w:t>
      </w:r>
    </w:p>
    <w:p w:rsidR="00582157" w:rsidRPr="00582157" w:rsidRDefault="00582157" w:rsidP="00582157">
      <w:pPr>
        <w:tabs>
          <w:tab w:val="left" w:pos="1868"/>
        </w:tabs>
        <w:contextualSpacing/>
        <w:jc w:val="right"/>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УТВЕРЖДЕНО</w:t>
      </w:r>
    </w:p>
    <w:p w:rsidR="00582157" w:rsidRPr="00582157" w:rsidRDefault="00582157" w:rsidP="00582157">
      <w:pPr>
        <w:tabs>
          <w:tab w:val="left" w:pos="1868"/>
        </w:tabs>
        <w:contextualSpacing/>
        <w:jc w:val="right"/>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 xml:space="preserve"> постановлением администрации</w:t>
      </w:r>
    </w:p>
    <w:p w:rsidR="00582157" w:rsidRPr="00582157" w:rsidRDefault="00582157" w:rsidP="00582157">
      <w:pPr>
        <w:tabs>
          <w:tab w:val="left" w:pos="1868"/>
        </w:tabs>
        <w:contextualSpacing/>
        <w:jc w:val="right"/>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 xml:space="preserve">Мокшанского района   </w:t>
      </w:r>
    </w:p>
    <w:p w:rsidR="00582157" w:rsidRPr="00582157" w:rsidRDefault="00582157" w:rsidP="00582157">
      <w:pPr>
        <w:tabs>
          <w:tab w:val="left" w:pos="1868"/>
        </w:tabs>
        <w:contextualSpacing/>
        <w:jc w:val="right"/>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 xml:space="preserve">Пензенской области </w:t>
      </w:r>
    </w:p>
    <w:p w:rsidR="00582157" w:rsidRPr="00582157" w:rsidRDefault="00582157" w:rsidP="00582157">
      <w:pPr>
        <w:tabs>
          <w:tab w:val="left" w:pos="1868"/>
        </w:tabs>
        <w:contextualSpacing/>
        <w:jc w:val="right"/>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 xml:space="preserve">  от  27.01.2021 №65                           </w:t>
      </w:r>
    </w:p>
    <w:p w:rsidR="00582157" w:rsidRPr="00582157" w:rsidRDefault="00582157" w:rsidP="00582157">
      <w:pPr>
        <w:shd w:val="clear" w:color="auto" w:fill="FFFFFF"/>
        <w:ind w:right="-284"/>
        <w:contextualSpacing/>
        <w:jc w:val="center"/>
        <w:textAlignment w:val="baseline"/>
        <w:rPr>
          <w:rFonts w:ascii="Times New Roman" w:eastAsia="Times New Roman" w:hAnsi="Times New Roman" w:cs="Times New Roman"/>
          <w:color w:val="000000"/>
          <w:sz w:val="16"/>
          <w:szCs w:val="16"/>
          <w:lang w:eastAsia="ru-RU"/>
        </w:rPr>
      </w:pPr>
    </w:p>
    <w:p w:rsidR="00582157" w:rsidRPr="00582157" w:rsidRDefault="00582157" w:rsidP="00582157">
      <w:pPr>
        <w:shd w:val="clear" w:color="auto" w:fill="FFFFFF"/>
        <w:ind w:right="-284"/>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Решение</w:t>
      </w:r>
    </w:p>
    <w:p w:rsidR="00582157" w:rsidRPr="00582157" w:rsidRDefault="00582157" w:rsidP="00582157">
      <w:pPr>
        <w:autoSpaceDE w:val="0"/>
        <w:autoSpaceDN w:val="0"/>
        <w:adjustRightInd w:val="0"/>
        <w:ind w:right="-284"/>
        <w:contextualSpacing/>
        <w:jc w:val="center"/>
        <w:rPr>
          <w:rFonts w:ascii="Times New Roman" w:eastAsia="Times New Roman" w:hAnsi="Times New Roman" w:cs="Times New Roman"/>
          <w:bCs/>
          <w:color w:val="000000"/>
          <w:sz w:val="16"/>
          <w:szCs w:val="16"/>
          <w:lang w:eastAsia="ru-RU"/>
        </w:rPr>
      </w:pPr>
      <w:r w:rsidRPr="00582157">
        <w:rPr>
          <w:rFonts w:ascii="Times New Roman" w:eastAsia="Times New Roman" w:hAnsi="Times New Roman" w:cs="Times New Roman"/>
          <w:bCs/>
          <w:color w:val="000000"/>
          <w:sz w:val="16"/>
          <w:szCs w:val="16"/>
          <w:lang w:eastAsia="ru-RU"/>
        </w:rPr>
        <w:t xml:space="preserve">о предоставлении субсидии на осуществление капитальных вложений </w:t>
      </w:r>
    </w:p>
    <w:p w:rsidR="00582157" w:rsidRPr="00582157" w:rsidRDefault="00582157" w:rsidP="00582157">
      <w:pPr>
        <w:autoSpaceDE w:val="0"/>
        <w:autoSpaceDN w:val="0"/>
        <w:adjustRightInd w:val="0"/>
        <w:ind w:right="-284"/>
        <w:contextualSpacing/>
        <w:jc w:val="center"/>
        <w:rPr>
          <w:rFonts w:ascii="Times New Roman" w:eastAsia="Times New Roman" w:hAnsi="Times New Roman" w:cs="Times New Roman"/>
          <w:bCs/>
          <w:color w:val="000000"/>
          <w:sz w:val="16"/>
          <w:szCs w:val="16"/>
          <w:lang w:eastAsia="ru-RU"/>
        </w:rPr>
      </w:pPr>
      <w:r w:rsidRPr="00582157">
        <w:rPr>
          <w:rFonts w:ascii="Times New Roman" w:eastAsia="Times New Roman" w:hAnsi="Times New Roman" w:cs="Times New Roman"/>
          <w:bCs/>
          <w:color w:val="000000"/>
          <w:sz w:val="16"/>
          <w:szCs w:val="16"/>
          <w:lang w:eastAsia="ru-RU"/>
        </w:rPr>
        <w:t xml:space="preserve">в объект муниципальной собственности «Реконструкция </w:t>
      </w:r>
      <w:proofErr w:type="gramStart"/>
      <w:r w:rsidRPr="00582157">
        <w:rPr>
          <w:rFonts w:ascii="Times New Roman" w:eastAsia="Times New Roman" w:hAnsi="Times New Roman" w:cs="Times New Roman"/>
          <w:bCs/>
          <w:color w:val="000000"/>
          <w:sz w:val="16"/>
          <w:szCs w:val="16"/>
          <w:lang w:eastAsia="ru-RU"/>
        </w:rPr>
        <w:t>муниципального</w:t>
      </w:r>
      <w:proofErr w:type="gramEnd"/>
      <w:r w:rsidRPr="00582157">
        <w:rPr>
          <w:rFonts w:ascii="Times New Roman" w:eastAsia="Times New Roman" w:hAnsi="Times New Roman" w:cs="Times New Roman"/>
          <w:bCs/>
          <w:color w:val="000000"/>
          <w:sz w:val="16"/>
          <w:szCs w:val="16"/>
          <w:lang w:eastAsia="ru-RU"/>
        </w:rPr>
        <w:t xml:space="preserve"> бюджетного </w:t>
      </w:r>
    </w:p>
    <w:p w:rsidR="00582157" w:rsidRPr="00582157" w:rsidRDefault="00582157" w:rsidP="00582157">
      <w:pPr>
        <w:autoSpaceDE w:val="0"/>
        <w:autoSpaceDN w:val="0"/>
        <w:adjustRightInd w:val="0"/>
        <w:ind w:right="-284"/>
        <w:contextualSpacing/>
        <w:jc w:val="center"/>
        <w:rPr>
          <w:rFonts w:ascii="Times New Roman" w:eastAsia="Times New Roman" w:hAnsi="Times New Roman" w:cs="Times New Roman"/>
          <w:bCs/>
          <w:color w:val="000000"/>
          <w:sz w:val="16"/>
          <w:szCs w:val="16"/>
          <w:lang w:eastAsia="ru-RU"/>
        </w:rPr>
      </w:pPr>
      <w:r w:rsidRPr="00582157">
        <w:rPr>
          <w:rFonts w:ascii="Times New Roman" w:eastAsia="Times New Roman" w:hAnsi="Times New Roman" w:cs="Times New Roman"/>
          <w:bCs/>
          <w:color w:val="000000"/>
          <w:sz w:val="16"/>
          <w:szCs w:val="16"/>
          <w:lang w:eastAsia="ru-RU"/>
        </w:rPr>
        <w:t>учреждения культуры «</w:t>
      </w:r>
      <w:proofErr w:type="spellStart"/>
      <w:r w:rsidRPr="00582157">
        <w:rPr>
          <w:rFonts w:ascii="Times New Roman" w:eastAsia="Times New Roman" w:hAnsi="Times New Roman" w:cs="Times New Roman"/>
          <w:bCs/>
          <w:color w:val="000000"/>
          <w:sz w:val="16"/>
          <w:szCs w:val="16"/>
          <w:lang w:eastAsia="ru-RU"/>
        </w:rPr>
        <w:t>Межпоселенческая</w:t>
      </w:r>
      <w:proofErr w:type="spellEnd"/>
      <w:r w:rsidRPr="00582157">
        <w:rPr>
          <w:rFonts w:ascii="Times New Roman" w:eastAsia="Times New Roman" w:hAnsi="Times New Roman" w:cs="Times New Roman"/>
          <w:bCs/>
          <w:color w:val="000000"/>
          <w:sz w:val="16"/>
          <w:szCs w:val="16"/>
          <w:lang w:eastAsia="ru-RU"/>
        </w:rPr>
        <w:t xml:space="preserve"> центральная районная библиотека </w:t>
      </w:r>
    </w:p>
    <w:p w:rsidR="00582157" w:rsidRPr="00582157" w:rsidRDefault="00582157" w:rsidP="00582157">
      <w:pPr>
        <w:autoSpaceDE w:val="0"/>
        <w:autoSpaceDN w:val="0"/>
        <w:adjustRightInd w:val="0"/>
        <w:ind w:right="-284"/>
        <w:contextualSpacing/>
        <w:jc w:val="center"/>
        <w:rPr>
          <w:rFonts w:ascii="Times New Roman" w:eastAsia="Times New Roman" w:hAnsi="Times New Roman" w:cs="Times New Roman"/>
          <w:bCs/>
          <w:color w:val="000000"/>
          <w:sz w:val="16"/>
          <w:szCs w:val="16"/>
          <w:lang w:eastAsia="ru-RU"/>
        </w:rPr>
      </w:pPr>
      <w:r w:rsidRPr="00582157">
        <w:rPr>
          <w:rFonts w:ascii="Times New Roman" w:eastAsia="Times New Roman" w:hAnsi="Times New Roman" w:cs="Times New Roman"/>
          <w:bCs/>
          <w:color w:val="000000"/>
          <w:sz w:val="16"/>
          <w:szCs w:val="16"/>
          <w:lang w:eastAsia="ru-RU"/>
        </w:rPr>
        <w:t>Мокшанского района Пензенской области»</w:t>
      </w:r>
    </w:p>
    <w:p w:rsidR="00582157" w:rsidRPr="00582157" w:rsidRDefault="00582157" w:rsidP="00582157">
      <w:pPr>
        <w:autoSpaceDE w:val="0"/>
        <w:autoSpaceDN w:val="0"/>
        <w:adjustRightInd w:val="0"/>
        <w:ind w:right="-284"/>
        <w:contextualSpacing/>
        <w:jc w:val="center"/>
        <w:rPr>
          <w:rFonts w:ascii="Times New Roman" w:eastAsia="Times New Roman" w:hAnsi="Times New Roman" w:cs="Times New Roman"/>
          <w:bCs/>
          <w:sz w:val="16"/>
          <w:szCs w:val="16"/>
          <w:lang w:eastAsia="ru-RU"/>
        </w:rPr>
      </w:pPr>
    </w:p>
    <w:p w:rsidR="00582157" w:rsidRPr="00582157" w:rsidRDefault="00582157" w:rsidP="00582157">
      <w:pPr>
        <w:shd w:val="clear" w:color="auto" w:fill="FFFFFF"/>
        <w:ind w:right="-1"/>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I. Основные положения</w:t>
      </w:r>
    </w:p>
    <w:p w:rsidR="00582157" w:rsidRPr="00582157" w:rsidRDefault="00582157" w:rsidP="00582157">
      <w:pPr>
        <w:shd w:val="clear" w:color="auto" w:fill="FFFFFF"/>
        <w:ind w:left="284" w:right="-426" w:firstLine="425"/>
        <w:contextualSpacing/>
        <w:jc w:val="left"/>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1. Настоящее решение устанавливает предоставление субсидии на осуществление капитальных вложений  в объект муниципальной собственности «Реконструкция муниципального бюджетного учреждения культуры  «</w:t>
      </w:r>
      <w:proofErr w:type="spellStart"/>
      <w:r w:rsidRPr="00582157">
        <w:rPr>
          <w:rFonts w:ascii="Times New Roman" w:eastAsia="Times New Roman" w:hAnsi="Times New Roman" w:cs="Times New Roman"/>
          <w:color w:val="000000"/>
          <w:sz w:val="16"/>
          <w:szCs w:val="16"/>
          <w:lang w:eastAsia="ru-RU"/>
        </w:rPr>
        <w:t>Межпоселенческая</w:t>
      </w:r>
      <w:proofErr w:type="spellEnd"/>
      <w:r w:rsidRPr="00582157">
        <w:rPr>
          <w:rFonts w:ascii="Times New Roman" w:eastAsia="Times New Roman" w:hAnsi="Times New Roman" w:cs="Times New Roman"/>
          <w:color w:val="000000"/>
          <w:sz w:val="16"/>
          <w:szCs w:val="16"/>
          <w:lang w:eastAsia="ru-RU"/>
        </w:rPr>
        <w:t xml:space="preserve"> центральная районная библиотека Мокшанского района Пензенской области» (далее – Объект).</w:t>
      </w:r>
    </w:p>
    <w:p w:rsidR="00582157" w:rsidRPr="00582157" w:rsidRDefault="00582157" w:rsidP="00582157">
      <w:pPr>
        <w:shd w:val="clear" w:color="auto" w:fill="FFFFFF"/>
        <w:ind w:left="284" w:right="-426" w:firstLine="425"/>
        <w:contextualSpacing/>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2. Администрация Мокшанского  района является главным распорядителем средств бюджета Мокшанского района и несет ответственность за реализацию капитальных вложений в реконструкцию Объекта.</w:t>
      </w:r>
    </w:p>
    <w:p w:rsidR="00582157" w:rsidRPr="00582157" w:rsidRDefault="00582157" w:rsidP="00582157">
      <w:pPr>
        <w:shd w:val="clear" w:color="auto" w:fill="FFFFFF"/>
        <w:ind w:left="284" w:right="-426" w:firstLine="425"/>
        <w:contextualSpacing/>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3. Заказчик - Муниципальное бюджетное учреждение  культуры «</w:t>
      </w:r>
      <w:proofErr w:type="spellStart"/>
      <w:r w:rsidRPr="00582157">
        <w:rPr>
          <w:rFonts w:ascii="Times New Roman" w:eastAsia="Times New Roman" w:hAnsi="Times New Roman" w:cs="Times New Roman"/>
          <w:color w:val="000000"/>
          <w:sz w:val="16"/>
          <w:szCs w:val="16"/>
          <w:lang w:eastAsia="ru-RU"/>
        </w:rPr>
        <w:t>Межпоселенческая</w:t>
      </w:r>
      <w:proofErr w:type="spellEnd"/>
      <w:r w:rsidRPr="00582157">
        <w:rPr>
          <w:rFonts w:ascii="Times New Roman" w:eastAsia="Times New Roman" w:hAnsi="Times New Roman" w:cs="Times New Roman"/>
          <w:color w:val="000000"/>
          <w:sz w:val="16"/>
          <w:szCs w:val="16"/>
          <w:lang w:eastAsia="ru-RU"/>
        </w:rPr>
        <w:t xml:space="preserve"> центральная районная библиотека осуществляет общую координацию работ по реализации проекта:</w:t>
      </w:r>
    </w:p>
    <w:p w:rsidR="00582157" w:rsidRPr="00582157" w:rsidRDefault="00582157" w:rsidP="00582157">
      <w:pPr>
        <w:shd w:val="clear" w:color="auto" w:fill="FFFFFF"/>
        <w:ind w:left="284" w:right="-426" w:firstLine="425"/>
        <w:contextualSpacing/>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 проводит процедуры на право заключения гражданско-правового договора на проектные и  изыскательские работы;</w:t>
      </w:r>
    </w:p>
    <w:p w:rsidR="00582157" w:rsidRPr="00582157" w:rsidRDefault="00582157" w:rsidP="00582157">
      <w:pPr>
        <w:shd w:val="clear" w:color="auto" w:fill="FFFFFF"/>
        <w:ind w:left="284" w:right="-426" w:firstLine="425"/>
        <w:contextualSpacing/>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-заключает договора с организациями на выполнение иных работ, согласно утвержденной проектно-сметной документации;</w:t>
      </w:r>
    </w:p>
    <w:p w:rsidR="00582157" w:rsidRPr="00582157" w:rsidRDefault="00582157" w:rsidP="00582157">
      <w:pPr>
        <w:shd w:val="clear" w:color="auto" w:fill="FFFFFF"/>
        <w:ind w:left="284" w:right="-426" w:firstLine="425"/>
        <w:contextualSpacing/>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 проводит процедуры аукциона на право заключения гражданско-правового договора на выбор генерального подрядчика на Объект;</w:t>
      </w:r>
    </w:p>
    <w:p w:rsidR="00582157" w:rsidRPr="00582157" w:rsidRDefault="00582157" w:rsidP="00582157">
      <w:pPr>
        <w:shd w:val="clear" w:color="auto" w:fill="FFFFFF"/>
        <w:ind w:left="284" w:right="-426" w:firstLine="425"/>
        <w:contextualSpacing/>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 заключает контракт с подрядной организацией на выполнение работ;</w:t>
      </w:r>
    </w:p>
    <w:p w:rsidR="00582157" w:rsidRPr="00582157" w:rsidRDefault="00582157" w:rsidP="00582157">
      <w:pPr>
        <w:shd w:val="clear" w:color="auto" w:fill="FFFFFF"/>
        <w:ind w:left="284" w:right="-426" w:firstLine="425"/>
        <w:contextualSpacing/>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 xml:space="preserve">- осуществляет </w:t>
      </w:r>
      <w:proofErr w:type="gramStart"/>
      <w:r w:rsidRPr="00582157">
        <w:rPr>
          <w:rFonts w:ascii="Times New Roman" w:eastAsia="Times New Roman" w:hAnsi="Times New Roman" w:cs="Times New Roman"/>
          <w:color w:val="000000"/>
          <w:sz w:val="16"/>
          <w:szCs w:val="16"/>
          <w:lang w:eastAsia="ru-RU"/>
        </w:rPr>
        <w:t>контроль за</w:t>
      </w:r>
      <w:proofErr w:type="gramEnd"/>
      <w:r w:rsidRPr="00582157">
        <w:rPr>
          <w:rFonts w:ascii="Times New Roman" w:eastAsia="Times New Roman" w:hAnsi="Times New Roman" w:cs="Times New Roman"/>
          <w:color w:val="000000"/>
          <w:sz w:val="16"/>
          <w:szCs w:val="16"/>
          <w:lang w:eastAsia="ru-RU"/>
        </w:rPr>
        <w:t>  выполнением работ.</w:t>
      </w:r>
    </w:p>
    <w:p w:rsidR="00582157" w:rsidRPr="00582157" w:rsidRDefault="00582157" w:rsidP="00582157">
      <w:pPr>
        <w:shd w:val="clear" w:color="auto" w:fill="FFFFFF"/>
        <w:ind w:left="284" w:right="-426" w:firstLine="425"/>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II. Финансово-экономическое обоснование</w:t>
      </w:r>
    </w:p>
    <w:p w:rsidR="00582157" w:rsidRPr="00582157" w:rsidRDefault="00582157" w:rsidP="00582157">
      <w:pPr>
        <w:autoSpaceDE w:val="0"/>
        <w:autoSpaceDN w:val="0"/>
        <w:adjustRightInd w:val="0"/>
        <w:ind w:left="284" w:right="-426" w:firstLine="425"/>
        <w:contextualSpacing/>
        <w:rPr>
          <w:rFonts w:ascii="Times New Roman" w:eastAsia="Times New Roman" w:hAnsi="Times New Roman" w:cs="Times New Roman"/>
          <w:bCs/>
          <w:sz w:val="16"/>
          <w:szCs w:val="16"/>
          <w:lang w:eastAsia="ru-RU"/>
        </w:rPr>
      </w:pPr>
      <w:r w:rsidRPr="00582157">
        <w:rPr>
          <w:rFonts w:ascii="Times New Roman" w:eastAsia="Times New Roman" w:hAnsi="Times New Roman" w:cs="Times New Roman"/>
          <w:bCs/>
          <w:color w:val="000000"/>
          <w:sz w:val="16"/>
          <w:szCs w:val="16"/>
          <w:lang w:eastAsia="ru-RU"/>
        </w:rPr>
        <w:t>1. Общий (предельный) размер субсидии на осуществление капитальных вложений в объект муниципальной собственности «Реконструкция муниципального бюджетного учреждения культуры «</w:t>
      </w:r>
      <w:proofErr w:type="spellStart"/>
      <w:r w:rsidRPr="00582157">
        <w:rPr>
          <w:rFonts w:ascii="Times New Roman" w:eastAsia="Times New Roman" w:hAnsi="Times New Roman" w:cs="Times New Roman"/>
          <w:bCs/>
          <w:color w:val="000000"/>
          <w:sz w:val="16"/>
          <w:szCs w:val="16"/>
          <w:lang w:eastAsia="ru-RU"/>
        </w:rPr>
        <w:t>Межпоселенческая</w:t>
      </w:r>
      <w:proofErr w:type="spellEnd"/>
      <w:r w:rsidRPr="00582157">
        <w:rPr>
          <w:rFonts w:ascii="Times New Roman" w:eastAsia="Times New Roman" w:hAnsi="Times New Roman" w:cs="Times New Roman"/>
          <w:bCs/>
          <w:color w:val="000000"/>
          <w:sz w:val="16"/>
          <w:szCs w:val="16"/>
          <w:lang w:eastAsia="ru-RU"/>
        </w:rPr>
        <w:t xml:space="preserve"> центральная районная библиотека Мокшанского района Пензенской области» определен согласно приложению  к настоящему Решению.</w:t>
      </w:r>
    </w:p>
    <w:p w:rsidR="00582157" w:rsidRPr="00582157" w:rsidRDefault="00582157" w:rsidP="00582157">
      <w:pPr>
        <w:shd w:val="clear" w:color="auto" w:fill="FFFFFF"/>
        <w:ind w:left="284" w:right="-426" w:firstLine="425"/>
        <w:contextualSpacing/>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 xml:space="preserve">2. </w:t>
      </w:r>
      <w:proofErr w:type="gramStart"/>
      <w:r w:rsidRPr="00582157">
        <w:rPr>
          <w:rFonts w:ascii="Times New Roman" w:eastAsia="Times New Roman" w:hAnsi="Times New Roman" w:cs="Times New Roman"/>
          <w:color w:val="000000"/>
          <w:sz w:val="16"/>
          <w:szCs w:val="16"/>
          <w:lang w:eastAsia="ru-RU"/>
        </w:rPr>
        <w:t>Контроль за</w:t>
      </w:r>
      <w:proofErr w:type="gramEnd"/>
      <w:r w:rsidRPr="00582157">
        <w:rPr>
          <w:rFonts w:ascii="Times New Roman" w:eastAsia="Times New Roman" w:hAnsi="Times New Roman" w:cs="Times New Roman"/>
          <w:color w:val="000000"/>
          <w:sz w:val="16"/>
          <w:szCs w:val="16"/>
          <w:lang w:eastAsia="ru-RU"/>
        </w:rPr>
        <w:t xml:space="preserve"> целевым использованием бюджетных средств на реализацию капитальных вложений в реконструкцию Объекта осуществляется в соответствии с действующим законодательством Российской Федерации.</w:t>
      </w:r>
    </w:p>
    <w:p w:rsidR="00582157" w:rsidRPr="00582157" w:rsidRDefault="00582157" w:rsidP="00582157">
      <w:pPr>
        <w:shd w:val="clear" w:color="auto" w:fill="FFFFFF"/>
        <w:ind w:left="284" w:right="-426" w:firstLine="425"/>
        <w:contextualSpacing/>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3. Застройщик-**</w:t>
      </w:r>
    </w:p>
    <w:p w:rsidR="00582157" w:rsidRPr="00582157" w:rsidRDefault="00582157" w:rsidP="00582157">
      <w:pPr>
        <w:shd w:val="clear" w:color="auto" w:fill="FFFFFF"/>
        <w:ind w:left="284" w:right="-426" w:firstLine="425"/>
        <w:contextualSpacing/>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4. Источники финансирования Объекта:</w:t>
      </w:r>
    </w:p>
    <w:p w:rsidR="00582157" w:rsidRPr="00582157" w:rsidRDefault="00582157" w:rsidP="00582157">
      <w:pPr>
        <w:shd w:val="clear" w:color="auto" w:fill="FFFFFF"/>
        <w:ind w:right="-1"/>
        <w:contextualSpacing/>
        <w:jc w:val="right"/>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тыс. руб.</w:t>
      </w:r>
    </w:p>
    <w:tbl>
      <w:tblPr>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628"/>
        <w:gridCol w:w="1664"/>
        <w:gridCol w:w="1701"/>
        <w:gridCol w:w="1701"/>
      </w:tblGrid>
      <w:tr w:rsidR="00582157" w:rsidRPr="00582157" w:rsidTr="00582157">
        <w:trPr>
          <w:trHeight w:val="311"/>
        </w:trPr>
        <w:tc>
          <w:tcPr>
            <w:tcW w:w="3227" w:type="dxa"/>
          </w:tcPr>
          <w:p w:rsidR="00582157" w:rsidRPr="00582157" w:rsidRDefault="00582157" w:rsidP="00582157">
            <w:pPr>
              <w:tabs>
                <w:tab w:val="left" w:pos="2869"/>
              </w:tabs>
              <w:ind w:right="34"/>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Наименование объекта/виды работ</w:t>
            </w:r>
          </w:p>
        </w:tc>
        <w:tc>
          <w:tcPr>
            <w:tcW w:w="1628" w:type="dxa"/>
          </w:tcPr>
          <w:p w:rsidR="00582157" w:rsidRPr="00582157" w:rsidRDefault="00582157" w:rsidP="00582157">
            <w:pPr>
              <w:tabs>
                <w:tab w:val="left" w:pos="1353"/>
              </w:tabs>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Год реализации</w:t>
            </w:r>
          </w:p>
        </w:tc>
        <w:tc>
          <w:tcPr>
            <w:tcW w:w="1664" w:type="dxa"/>
          </w:tcPr>
          <w:p w:rsidR="00582157" w:rsidRPr="00582157" w:rsidRDefault="00582157" w:rsidP="00582157">
            <w:pPr>
              <w:ind w:lef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Капитальные вложения – всего</w:t>
            </w:r>
          </w:p>
        </w:tc>
        <w:tc>
          <w:tcPr>
            <w:tcW w:w="1701" w:type="dxa"/>
          </w:tcPr>
          <w:p w:rsidR="00582157" w:rsidRPr="00582157" w:rsidRDefault="00582157" w:rsidP="00582157">
            <w:pPr>
              <w:ind w:right="-108"/>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 xml:space="preserve">Средства бюджета </w:t>
            </w:r>
          </w:p>
          <w:p w:rsidR="00582157" w:rsidRPr="00582157" w:rsidRDefault="00582157" w:rsidP="00582157">
            <w:pPr>
              <w:ind w:right="-108"/>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Мокшанского района</w:t>
            </w:r>
          </w:p>
        </w:tc>
        <w:tc>
          <w:tcPr>
            <w:tcW w:w="1701" w:type="dxa"/>
          </w:tcPr>
          <w:p w:rsidR="00582157" w:rsidRPr="00582157" w:rsidRDefault="00582157" w:rsidP="00582157">
            <w:pPr>
              <w:ind w:right="-108"/>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 xml:space="preserve">Средства бюджета </w:t>
            </w:r>
          </w:p>
          <w:p w:rsidR="00582157" w:rsidRPr="00582157" w:rsidRDefault="00582157" w:rsidP="00582157">
            <w:pPr>
              <w:ind w:right="41"/>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Пензенской области</w:t>
            </w:r>
          </w:p>
        </w:tc>
      </w:tr>
      <w:tr w:rsidR="00582157" w:rsidRPr="00582157" w:rsidTr="00582157">
        <w:trPr>
          <w:trHeight w:val="477"/>
        </w:trPr>
        <w:tc>
          <w:tcPr>
            <w:tcW w:w="3227" w:type="dxa"/>
            <w:vAlign w:val="bottom"/>
          </w:tcPr>
          <w:p w:rsidR="00582157" w:rsidRPr="00582157" w:rsidRDefault="00582157" w:rsidP="00582157">
            <w:pPr>
              <w:jc w:val="left"/>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1.Реконструкция муниципального бюджетного учреждения  культуры «</w:t>
            </w:r>
            <w:proofErr w:type="spellStart"/>
            <w:r w:rsidRPr="00582157">
              <w:rPr>
                <w:rFonts w:ascii="Times New Roman" w:eastAsia="Times New Roman" w:hAnsi="Times New Roman" w:cs="Times New Roman"/>
                <w:sz w:val="16"/>
                <w:szCs w:val="16"/>
                <w:lang w:eastAsia="ru-RU"/>
              </w:rPr>
              <w:t>Межпоселенческая</w:t>
            </w:r>
            <w:proofErr w:type="spellEnd"/>
            <w:r w:rsidRPr="00582157">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расположенная по адресу: Пензенская область, </w:t>
            </w:r>
            <w:proofErr w:type="spellStart"/>
            <w:r w:rsidRPr="00582157">
              <w:rPr>
                <w:rFonts w:ascii="Times New Roman" w:eastAsia="Times New Roman" w:hAnsi="Times New Roman" w:cs="Times New Roman"/>
                <w:sz w:val="16"/>
                <w:szCs w:val="16"/>
                <w:lang w:eastAsia="ru-RU"/>
              </w:rPr>
              <w:t>Мокшанский</w:t>
            </w:r>
            <w:proofErr w:type="spellEnd"/>
            <w:r w:rsidRPr="00582157">
              <w:rPr>
                <w:rFonts w:ascii="Times New Roman" w:eastAsia="Times New Roman" w:hAnsi="Times New Roman" w:cs="Times New Roman"/>
                <w:sz w:val="16"/>
                <w:szCs w:val="16"/>
                <w:lang w:eastAsia="ru-RU"/>
              </w:rPr>
              <w:t xml:space="preserve"> район, </w:t>
            </w:r>
            <w:proofErr w:type="spellStart"/>
            <w:r w:rsidRPr="00582157">
              <w:rPr>
                <w:rFonts w:ascii="Times New Roman" w:eastAsia="Times New Roman" w:hAnsi="Times New Roman" w:cs="Times New Roman"/>
                <w:sz w:val="16"/>
                <w:szCs w:val="16"/>
                <w:lang w:eastAsia="ru-RU"/>
              </w:rPr>
              <w:t>р.п</w:t>
            </w:r>
            <w:proofErr w:type="spellEnd"/>
            <w:r w:rsidRPr="00582157">
              <w:rPr>
                <w:rFonts w:ascii="Times New Roman" w:eastAsia="Times New Roman" w:hAnsi="Times New Roman" w:cs="Times New Roman"/>
                <w:sz w:val="16"/>
                <w:szCs w:val="16"/>
                <w:lang w:eastAsia="ru-RU"/>
              </w:rPr>
              <w:t xml:space="preserve">. Мокшан, ул. </w:t>
            </w:r>
            <w:proofErr w:type="gramStart"/>
            <w:r w:rsidRPr="00582157">
              <w:rPr>
                <w:rFonts w:ascii="Times New Roman" w:eastAsia="Times New Roman" w:hAnsi="Times New Roman" w:cs="Times New Roman"/>
                <w:sz w:val="16"/>
                <w:szCs w:val="16"/>
                <w:lang w:eastAsia="ru-RU"/>
              </w:rPr>
              <w:t>Садовая</w:t>
            </w:r>
            <w:proofErr w:type="gramEnd"/>
            <w:r w:rsidRPr="00582157">
              <w:rPr>
                <w:rFonts w:ascii="Times New Roman" w:eastAsia="Times New Roman" w:hAnsi="Times New Roman" w:cs="Times New Roman"/>
                <w:sz w:val="16"/>
                <w:szCs w:val="16"/>
                <w:lang w:eastAsia="ru-RU"/>
              </w:rPr>
              <w:t xml:space="preserve"> 3.</w:t>
            </w:r>
          </w:p>
          <w:p w:rsidR="00582157" w:rsidRPr="00582157" w:rsidRDefault="00582157" w:rsidP="00582157">
            <w:pPr>
              <w:jc w:val="left"/>
              <w:rPr>
                <w:rFonts w:ascii="Times New Roman" w:eastAsia="Times New Roman" w:hAnsi="Times New Roman" w:cs="Times New Roman"/>
                <w:sz w:val="16"/>
                <w:szCs w:val="16"/>
                <w:lang w:eastAsia="ru-RU"/>
              </w:rPr>
            </w:pPr>
          </w:p>
        </w:tc>
        <w:tc>
          <w:tcPr>
            <w:tcW w:w="1628" w:type="dxa"/>
          </w:tcPr>
          <w:p w:rsidR="00582157" w:rsidRPr="00582157" w:rsidRDefault="00582157" w:rsidP="00582157">
            <w:pPr>
              <w:ind w:right="-108"/>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2020-2021</w:t>
            </w:r>
          </w:p>
        </w:tc>
        <w:tc>
          <w:tcPr>
            <w:tcW w:w="1664" w:type="dxa"/>
          </w:tcPr>
          <w:p w:rsidR="00582157" w:rsidRPr="00582157" w:rsidRDefault="00582157" w:rsidP="00582157">
            <w:pPr>
              <w:ind w:right="-108"/>
              <w:contextualSpacing/>
              <w:jc w:val="left"/>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35 999,1</w:t>
            </w:r>
          </w:p>
        </w:tc>
        <w:tc>
          <w:tcPr>
            <w:tcW w:w="1701" w:type="dxa"/>
          </w:tcPr>
          <w:p w:rsidR="00582157" w:rsidRPr="00582157" w:rsidRDefault="00582157" w:rsidP="00582157">
            <w:pPr>
              <w:contextualSpacing/>
              <w:jc w:val="left"/>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3471,8</w:t>
            </w:r>
          </w:p>
        </w:tc>
        <w:tc>
          <w:tcPr>
            <w:tcW w:w="1701" w:type="dxa"/>
          </w:tcPr>
          <w:p w:rsidR="00582157" w:rsidRPr="00582157" w:rsidRDefault="00582157" w:rsidP="00582157">
            <w:pPr>
              <w:ind w:right="325"/>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32527,3</w:t>
            </w:r>
          </w:p>
        </w:tc>
      </w:tr>
      <w:tr w:rsidR="00582157" w:rsidRPr="00582157" w:rsidTr="00582157">
        <w:trPr>
          <w:trHeight w:val="837"/>
        </w:trPr>
        <w:tc>
          <w:tcPr>
            <w:tcW w:w="3227" w:type="dxa"/>
            <w:vAlign w:val="bottom"/>
          </w:tcPr>
          <w:p w:rsidR="00582157" w:rsidRPr="00582157" w:rsidRDefault="00582157" w:rsidP="00582157">
            <w:pPr>
              <w:jc w:val="left"/>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1.1.Изготовление проектно-сметной документации  на реконструкцию муниципального бюджетного учреждения культуры  «</w:t>
            </w:r>
            <w:proofErr w:type="spellStart"/>
            <w:r w:rsidRPr="00582157">
              <w:rPr>
                <w:rFonts w:ascii="Times New Roman" w:eastAsia="Times New Roman" w:hAnsi="Times New Roman" w:cs="Times New Roman"/>
                <w:sz w:val="16"/>
                <w:szCs w:val="16"/>
                <w:lang w:eastAsia="ru-RU"/>
              </w:rPr>
              <w:t>Межпоселенческая</w:t>
            </w:r>
            <w:proofErr w:type="spellEnd"/>
            <w:r w:rsidRPr="00582157">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и прохождение государственной экспертизы</w:t>
            </w:r>
          </w:p>
        </w:tc>
        <w:tc>
          <w:tcPr>
            <w:tcW w:w="1628" w:type="dxa"/>
          </w:tcPr>
          <w:p w:rsidR="00582157" w:rsidRPr="00582157" w:rsidRDefault="00582157" w:rsidP="00582157">
            <w:pPr>
              <w:ind w:right="-108"/>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2020 г</w:t>
            </w:r>
          </w:p>
        </w:tc>
        <w:tc>
          <w:tcPr>
            <w:tcW w:w="1664" w:type="dxa"/>
          </w:tcPr>
          <w:p w:rsidR="00582157" w:rsidRPr="00582157" w:rsidRDefault="00582157" w:rsidP="00582157">
            <w:pPr>
              <w:ind w:right="-108"/>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1759,8</w:t>
            </w:r>
          </w:p>
        </w:tc>
        <w:tc>
          <w:tcPr>
            <w:tcW w:w="1701" w:type="dxa"/>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color w:val="000000"/>
                <w:sz w:val="16"/>
                <w:szCs w:val="16"/>
                <w:lang w:eastAsia="ru-RU"/>
              </w:rPr>
              <w:t>1759,8</w:t>
            </w:r>
          </w:p>
        </w:tc>
        <w:tc>
          <w:tcPr>
            <w:tcW w:w="1701" w:type="dxa"/>
          </w:tcPr>
          <w:p w:rsidR="00582157" w:rsidRPr="00582157" w:rsidRDefault="00582157" w:rsidP="00582157">
            <w:pPr>
              <w:ind w:right="1091"/>
              <w:contextualSpacing/>
              <w:jc w:val="center"/>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w:t>
            </w:r>
          </w:p>
        </w:tc>
      </w:tr>
      <w:tr w:rsidR="00582157" w:rsidRPr="00582157" w:rsidTr="00582157">
        <w:trPr>
          <w:trHeight w:val="837"/>
        </w:trPr>
        <w:tc>
          <w:tcPr>
            <w:tcW w:w="3227" w:type="dxa"/>
            <w:vAlign w:val="bottom"/>
          </w:tcPr>
          <w:p w:rsidR="00582157" w:rsidRPr="00582157" w:rsidRDefault="00582157" w:rsidP="00582157">
            <w:pPr>
              <w:jc w:val="left"/>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1.2.Реконструкция муниципального бюджетного учреждения культуры  «</w:t>
            </w:r>
            <w:proofErr w:type="spellStart"/>
            <w:r w:rsidRPr="00582157">
              <w:rPr>
                <w:rFonts w:ascii="Times New Roman" w:eastAsia="Times New Roman" w:hAnsi="Times New Roman" w:cs="Times New Roman"/>
                <w:sz w:val="16"/>
                <w:szCs w:val="16"/>
                <w:lang w:eastAsia="ru-RU"/>
              </w:rPr>
              <w:t>Межпоселенческая</w:t>
            </w:r>
            <w:proofErr w:type="spellEnd"/>
            <w:r w:rsidRPr="00582157">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расположенная по адресу: Пензенская область</w:t>
            </w:r>
            <w:proofErr w:type="gramStart"/>
            <w:r w:rsidRPr="00582157">
              <w:rPr>
                <w:rFonts w:ascii="Times New Roman" w:eastAsia="Times New Roman" w:hAnsi="Times New Roman" w:cs="Times New Roman"/>
                <w:sz w:val="16"/>
                <w:szCs w:val="16"/>
                <w:lang w:eastAsia="ru-RU"/>
              </w:rPr>
              <w:t xml:space="preserve"> ,</w:t>
            </w:r>
            <w:proofErr w:type="gramEnd"/>
            <w:r w:rsidRPr="00582157">
              <w:rPr>
                <w:rFonts w:ascii="Times New Roman" w:eastAsia="Times New Roman" w:hAnsi="Times New Roman" w:cs="Times New Roman"/>
                <w:sz w:val="16"/>
                <w:szCs w:val="16"/>
                <w:lang w:eastAsia="ru-RU"/>
              </w:rPr>
              <w:t xml:space="preserve"> </w:t>
            </w:r>
            <w:proofErr w:type="spellStart"/>
            <w:r w:rsidRPr="00582157">
              <w:rPr>
                <w:rFonts w:ascii="Times New Roman" w:eastAsia="Times New Roman" w:hAnsi="Times New Roman" w:cs="Times New Roman"/>
                <w:sz w:val="16"/>
                <w:szCs w:val="16"/>
                <w:lang w:eastAsia="ru-RU"/>
              </w:rPr>
              <w:t>Мокшанский</w:t>
            </w:r>
            <w:proofErr w:type="spellEnd"/>
            <w:r w:rsidRPr="00582157">
              <w:rPr>
                <w:rFonts w:ascii="Times New Roman" w:eastAsia="Times New Roman" w:hAnsi="Times New Roman" w:cs="Times New Roman"/>
                <w:sz w:val="16"/>
                <w:szCs w:val="16"/>
                <w:lang w:eastAsia="ru-RU"/>
              </w:rPr>
              <w:t xml:space="preserve"> район, ,</w:t>
            </w:r>
            <w:proofErr w:type="spellStart"/>
            <w:r w:rsidRPr="00582157">
              <w:rPr>
                <w:rFonts w:ascii="Times New Roman" w:eastAsia="Times New Roman" w:hAnsi="Times New Roman" w:cs="Times New Roman"/>
                <w:sz w:val="16"/>
                <w:szCs w:val="16"/>
                <w:lang w:eastAsia="ru-RU"/>
              </w:rPr>
              <w:t>р.п</w:t>
            </w:r>
            <w:proofErr w:type="spellEnd"/>
            <w:r w:rsidRPr="00582157">
              <w:rPr>
                <w:rFonts w:ascii="Times New Roman" w:eastAsia="Times New Roman" w:hAnsi="Times New Roman" w:cs="Times New Roman"/>
                <w:sz w:val="16"/>
                <w:szCs w:val="16"/>
                <w:lang w:eastAsia="ru-RU"/>
              </w:rPr>
              <w:t xml:space="preserve">. Мокшан, ул. </w:t>
            </w:r>
            <w:proofErr w:type="gramStart"/>
            <w:r w:rsidRPr="00582157">
              <w:rPr>
                <w:rFonts w:ascii="Times New Roman" w:eastAsia="Times New Roman" w:hAnsi="Times New Roman" w:cs="Times New Roman"/>
                <w:sz w:val="16"/>
                <w:szCs w:val="16"/>
                <w:lang w:eastAsia="ru-RU"/>
              </w:rPr>
              <w:t>Садовая</w:t>
            </w:r>
            <w:proofErr w:type="gramEnd"/>
            <w:r w:rsidRPr="00582157">
              <w:rPr>
                <w:rFonts w:ascii="Times New Roman" w:eastAsia="Times New Roman" w:hAnsi="Times New Roman" w:cs="Times New Roman"/>
                <w:sz w:val="16"/>
                <w:szCs w:val="16"/>
                <w:lang w:eastAsia="ru-RU"/>
              </w:rPr>
              <w:t xml:space="preserve"> 3.</w:t>
            </w:r>
          </w:p>
        </w:tc>
        <w:tc>
          <w:tcPr>
            <w:tcW w:w="1628" w:type="dxa"/>
          </w:tcPr>
          <w:p w:rsidR="00582157" w:rsidRPr="00582157" w:rsidRDefault="00582157" w:rsidP="00582157">
            <w:pPr>
              <w:ind w:right="-108"/>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2021г.</w:t>
            </w:r>
          </w:p>
        </w:tc>
        <w:tc>
          <w:tcPr>
            <w:tcW w:w="1664" w:type="dxa"/>
          </w:tcPr>
          <w:p w:rsidR="00582157" w:rsidRPr="00582157" w:rsidRDefault="00582157" w:rsidP="00582157">
            <w:pPr>
              <w:ind w:right="-108"/>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34239,3</w:t>
            </w:r>
          </w:p>
        </w:tc>
        <w:tc>
          <w:tcPr>
            <w:tcW w:w="1701" w:type="dxa"/>
          </w:tcPr>
          <w:p w:rsidR="00582157" w:rsidRPr="00582157" w:rsidRDefault="00582157" w:rsidP="00582157">
            <w:pPr>
              <w:contextualSpacing/>
              <w:jc w:val="center"/>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1712,0</w:t>
            </w:r>
          </w:p>
        </w:tc>
        <w:tc>
          <w:tcPr>
            <w:tcW w:w="1701" w:type="dxa"/>
          </w:tcPr>
          <w:p w:rsidR="00582157" w:rsidRPr="00582157" w:rsidRDefault="00582157" w:rsidP="00582157">
            <w:pPr>
              <w:tabs>
                <w:tab w:val="left" w:pos="1634"/>
              </w:tabs>
              <w:ind w:right="183"/>
              <w:contextualSpacing/>
              <w:jc w:val="center"/>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32527,3</w:t>
            </w:r>
          </w:p>
        </w:tc>
      </w:tr>
    </w:tbl>
    <w:p w:rsidR="00582157" w:rsidRPr="00582157" w:rsidRDefault="00582157" w:rsidP="00582157">
      <w:pPr>
        <w:ind w:right="848"/>
        <w:rPr>
          <w:rFonts w:ascii="Times New Roman" w:eastAsia="Times New Roman" w:hAnsi="Times New Roman" w:cs="Times New Roman"/>
          <w:color w:val="000000"/>
          <w:sz w:val="16"/>
          <w:szCs w:val="16"/>
          <w:lang w:eastAsia="ru-RU"/>
        </w:rPr>
      </w:pPr>
    </w:p>
    <w:p w:rsidR="00795B5E" w:rsidRDefault="00582157" w:rsidP="00582157">
      <w:pPr>
        <w:widowControl w:val="0"/>
        <w:jc w:val="left"/>
        <w:rPr>
          <w:rFonts w:ascii="Times New Roman" w:eastAsia="Times New Roman" w:hAnsi="Times New Roman" w:cs="Times New Roman"/>
          <w:sz w:val="16"/>
          <w:szCs w:val="16"/>
          <w:lang w:eastAsia="ru-RU"/>
        </w:rPr>
      </w:pPr>
      <w:r w:rsidRPr="00582157">
        <w:rPr>
          <w:rFonts w:ascii="Times New Roman" w:eastAsia="Times New Roman" w:hAnsi="Times New Roman" w:cs="Times New Roman"/>
          <w:color w:val="000000"/>
          <w:sz w:val="16"/>
          <w:szCs w:val="16"/>
          <w:lang w:eastAsia="ru-RU"/>
        </w:rPr>
        <w:t>**будет определен после осуществления закупок в соответствии с законодательством о контрактной системе</w:t>
      </w: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582157" w:rsidRDefault="00582157" w:rsidP="000F724E">
      <w:pPr>
        <w:widowControl w:val="0"/>
        <w:jc w:val="left"/>
        <w:rPr>
          <w:rFonts w:ascii="Times New Roman" w:eastAsia="Times New Roman" w:hAnsi="Times New Roman" w:cs="Times New Roman"/>
          <w:sz w:val="16"/>
          <w:szCs w:val="16"/>
          <w:lang w:eastAsia="ru-RU"/>
        </w:rPr>
        <w:sectPr w:rsidR="00582157" w:rsidSect="00582157">
          <w:pgSz w:w="11906" w:h="16838"/>
          <w:pgMar w:top="851" w:right="851" w:bottom="851" w:left="1418" w:header="425" w:footer="709" w:gutter="0"/>
          <w:pgNumType w:start="31"/>
          <w:cols w:space="708"/>
          <w:docGrid w:linePitch="360"/>
        </w:sectPr>
      </w:pPr>
    </w:p>
    <w:p w:rsidR="00582157" w:rsidRPr="00582157" w:rsidRDefault="00582157" w:rsidP="00582157">
      <w:pPr>
        <w:shd w:val="clear" w:color="auto" w:fill="FFFFFF"/>
        <w:ind w:right="-2"/>
        <w:contextualSpacing/>
        <w:jc w:val="right"/>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lastRenderedPageBreak/>
        <w:t xml:space="preserve">Приложение </w:t>
      </w:r>
    </w:p>
    <w:p w:rsidR="00582157" w:rsidRPr="00582157" w:rsidRDefault="00582157" w:rsidP="00582157">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582157">
        <w:rPr>
          <w:rFonts w:ascii="Times New Roman" w:eastAsia="Times New Roman" w:hAnsi="Times New Roman" w:cs="Times New Roman"/>
          <w:bCs/>
          <w:color w:val="000000"/>
          <w:sz w:val="16"/>
          <w:szCs w:val="16"/>
          <w:lang w:eastAsia="ru-RU"/>
        </w:rPr>
        <w:t>к Решению о предоставлении субсидии</w:t>
      </w:r>
    </w:p>
    <w:p w:rsidR="00582157" w:rsidRPr="00582157" w:rsidRDefault="00582157" w:rsidP="00582157">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582157">
        <w:rPr>
          <w:rFonts w:ascii="Times New Roman" w:eastAsia="Times New Roman" w:hAnsi="Times New Roman" w:cs="Times New Roman"/>
          <w:bCs/>
          <w:color w:val="000000"/>
          <w:sz w:val="16"/>
          <w:szCs w:val="16"/>
          <w:lang w:eastAsia="ru-RU"/>
        </w:rPr>
        <w:t xml:space="preserve"> на осуществление капитальных вложений в объект </w:t>
      </w:r>
    </w:p>
    <w:p w:rsidR="00582157" w:rsidRPr="00582157" w:rsidRDefault="00582157" w:rsidP="00582157">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582157">
        <w:rPr>
          <w:rFonts w:ascii="Times New Roman" w:eastAsia="Times New Roman" w:hAnsi="Times New Roman" w:cs="Times New Roman"/>
          <w:bCs/>
          <w:color w:val="000000"/>
          <w:sz w:val="16"/>
          <w:szCs w:val="16"/>
          <w:lang w:eastAsia="ru-RU"/>
        </w:rPr>
        <w:t xml:space="preserve">муниципальной собственности </w:t>
      </w:r>
    </w:p>
    <w:p w:rsidR="00582157" w:rsidRPr="00582157" w:rsidRDefault="00582157" w:rsidP="00582157">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582157">
        <w:rPr>
          <w:rFonts w:ascii="Times New Roman" w:eastAsia="Times New Roman" w:hAnsi="Times New Roman" w:cs="Times New Roman"/>
          <w:bCs/>
          <w:color w:val="000000"/>
          <w:sz w:val="16"/>
          <w:szCs w:val="16"/>
          <w:lang w:eastAsia="ru-RU"/>
        </w:rPr>
        <w:t xml:space="preserve">«Реконструкция муниципального бюджетного учреждения культуры </w:t>
      </w:r>
    </w:p>
    <w:p w:rsidR="00582157" w:rsidRPr="00582157" w:rsidRDefault="00582157" w:rsidP="00582157">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582157">
        <w:rPr>
          <w:rFonts w:ascii="Times New Roman" w:eastAsia="Times New Roman" w:hAnsi="Times New Roman" w:cs="Times New Roman"/>
          <w:bCs/>
          <w:color w:val="000000"/>
          <w:sz w:val="16"/>
          <w:szCs w:val="16"/>
          <w:lang w:eastAsia="ru-RU"/>
        </w:rPr>
        <w:t xml:space="preserve"> «</w:t>
      </w:r>
      <w:proofErr w:type="spellStart"/>
      <w:r w:rsidRPr="00582157">
        <w:rPr>
          <w:rFonts w:ascii="Times New Roman" w:eastAsia="Times New Roman" w:hAnsi="Times New Roman" w:cs="Times New Roman"/>
          <w:bCs/>
          <w:color w:val="000000"/>
          <w:sz w:val="16"/>
          <w:szCs w:val="16"/>
          <w:lang w:eastAsia="ru-RU"/>
        </w:rPr>
        <w:t>Межпоселенческая</w:t>
      </w:r>
      <w:proofErr w:type="spellEnd"/>
      <w:r w:rsidRPr="00582157">
        <w:rPr>
          <w:rFonts w:ascii="Times New Roman" w:eastAsia="Times New Roman" w:hAnsi="Times New Roman" w:cs="Times New Roman"/>
          <w:bCs/>
          <w:color w:val="000000"/>
          <w:sz w:val="16"/>
          <w:szCs w:val="16"/>
          <w:lang w:eastAsia="ru-RU"/>
        </w:rPr>
        <w:t xml:space="preserve"> центральная районная библиотека </w:t>
      </w:r>
    </w:p>
    <w:p w:rsidR="00582157" w:rsidRPr="00582157" w:rsidRDefault="00582157" w:rsidP="00582157">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582157">
        <w:rPr>
          <w:rFonts w:ascii="Times New Roman" w:eastAsia="Times New Roman" w:hAnsi="Times New Roman" w:cs="Times New Roman"/>
          <w:bCs/>
          <w:color w:val="000000"/>
          <w:sz w:val="16"/>
          <w:szCs w:val="16"/>
          <w:lang w:eastAsia="ru-RU"/>
        </w:rPr>
        <w:t>Мокшанского района Пензенской области»</w:t>
      </w:r>
    </w:p>
    <w:p w:rsidR="00582157" w:rsidRPr="00582157" w:rsidRDefault="00582157" w:rsidP="00582157">
      <w:pPr>
        <w:autoSpaceDE w:val="0"/>
        <w:autoSpaceDN w:val="0"/>
        <w:adjustRightInd w:val="0"/>
        <w:ind w:right="-2"/>
        <w:contextualSpacing/>
        <w:jc w:val="right"/>
        <w:rPr>
          <w:rFonts w:ascii="Times New Roman" w:eastAsia="Times New Roman" w:hAnsi="Times New Roman" w:cs="Times New Roman"/>
          <w:bCs/>
          <w:sz w:val="16"/>
          <w:szCs w:val="16"/>
          <w:lang w:eastAsia="ru-RU"/>
        </w:rPr>
      </w:pPr>
    </w:p>
    <w:p w:rsidR="00582157" w:rsidRPr="00582157" w:rsidRDefault="00582157" w:rsidP="00582157">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p>
    <w:p w:rsidR="00582157" w:rsidRPr="00582157" w:rsidRDefault="00582157" w:rsidP="00582157">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Общий (предельный) размер субсидии на осуществление капитальных вложений в объект муниципальной собственности</w:t>
      </w:r>
    </w:p>
    <w:p w:rsidR="00582157" w:rsidRPr="00582157" w:rsidRDefault="00582157" w:rsidP="00582157">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 xml:space="preserve"> «Реконструкция муниципального бюджетного учреждения  культуры «</w:t>
      </w:r>
      <w:proofErr w:type="spellStart"/>
      <w:r w:rsidRPr="00582157">
        <w:rPr>
          <w:rFonts w:ascii="Times New Roman" w:eastAsia="Times New Roman" w:hAnsi="Times New Roman" w:cs="Times New Roman"/>
          <w:color w:val="000000"/>
          <w:sz w:val="16"/>
          <w:szCs w:val="16"/>
          <w:lang w:eastAsia="ru-RU"/>
        </w:rPr>
        <w:t>Межпоселенческая</w:t>
      </w:r>
      <w:proofErr w:type="spellEnd"/>
      <w:r w:rsidRPr="00582157">
        <w:rPr>
          <w:rFonts w:ascii="Times New Roman" w:eastAsia="Times New Roman" w:hAnsi="Times New Roman" w:cs="Times New Roman"/>
          <w:color w:val="000000"/>
          <w:sz w:val="16"/>
          <w:szCs w:val="16"/>
          <w:lang w:eastAsia="ru-RU"/>
        </w:rPr>
        <w:t xml:space="preserve"> центральная районная библиотека </w:t>
      </w:r>
    </w:p>
    <w:p w:rsidR="00582157" w:rsidRPr="00582157" w:rsidRDefault="00582157" w:rsidP="00582157">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Мокшанского района Пензенской области»</w:t>
      </w:r>
    </w:p>
    <w:p w:rsidR="00582157" w:rsidRPr="00582157" w:rsidRDefault="00582157" w:rsidP="00582157">
      <w:pPr>
        <w:shd w:val="clear" w:color="auto" w:fill="FFFFFF"/>
        <w:ind w:right="-2"/>
        <w:contextualSpacing/>
        <w:jc w:val="right"/>
        <w:textAlignment w:val="baseline"/>
        <w:rPr>
          <w:rFonts w:ascii="Times New Roman" w:eastAsia="Times New Roman" w:hAnsi="Times New Roman" w:cs="Times New Roman"/>
          <w:color w:val="000000"/>
          <w:sz w:val="16"/>
          <w:szCs w:val="16"/>
          <w:lang w:eastAsia="ru-RU"/>
        </w:rPr>
      </w:pPr>
    </w:p>
    <w:p w:rsidR="00582157" w:rsidRPr="00582157" w:rsidRDefault="00582157" w:rsidP="00582157">
      <w:pPr>
        <w:shd w:val="clear" w:color="auto" w:fill="FFFFFF"/>
        <w:ind w:right="423"/>
        <w:contextualSpacing/>
        <w:jc w:val="right"/>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(тыс. рублей)</w:t>
      </w:r>
    </w:p>
    <w:p w:rsidR="00582157" w:rsidRPr="00582157" w:rsidRDefault="00582157" w:rsidP="00582157">
      <w:pPr>
        <w:shd w:val="clear" w:color="auto" w:fill="FFFFFF"/>
        <w:ind w:right="851"/>
        <w:contextualSpacing/>
        <w:jc w:val="center"/>
        <w:textAlignment w:val="baseline"/>
        <w:rPr>
          <w:rFonts w:ascii="Times New Roman" w:eastAsia="Times New Roman" w:hAnsi="Times New Roman" w:cs="Times New Roman"/>
          <w:color w:val="000000"/>
          <w:sz w:val="16"/>
          <w:szCs w:val="16"/>
          <w:u w:val="single"/>
          <w:lang w:eastAsia="ru-RU"/>
        </w:rPr>
      </w:pPr>
    </w:p>
    <w:tbl>
      <w:tblPr>
        <w:tblW w:w="15762" w:type="dxa"/>
        <w:jc w:val="center"/>
        <w:tblInd w:w="208" w:type="dxa"/>
        <w:tblBorders>
          <w:top w:val="single" w:sz="2" w:space="0" w:color="E7E7E7"/>
          <w:left w:val="single" w:sz="2" w:space="0" w:color="E7E7E7"/>
          <w:bottom w:val="single" w:sz="2" w:space="0" w:color="E7E7E7"/>
          <w:right w:val="single" w:sz="2" w:space="0" w:color="E7E7E7"/>
        </w:tblBorders>
        <w:shd w:val="clear" w:color="auto" w:fill="FFFFFF"/>
        <w:tblLayout w:type="fixed"/>
        <w:tblCellMar>
          <w:left w:w="0" w:type="dxa"/>
          <w:right w:w="0" w:type="dxa"/>
        </w:tblCellMar>
        <w:tblLook w:val="04A0" w:firstRow="1" w:lastRow="0" w:firstColumn="1" w:lastColumn="0" w:noHBand="0" w:noVBand="1"/>
      </w:tblPr>
      <w:tblGrid>
        <w:gridCol w:w="2187"/>
        <w:gridCol w:w="930"/>
        <w:gridCol w:w="1032"/>
        <w:gridCol w:w="736"/>
        <w:gridCol w:w="737"/>
        <w:gridCol w:w="737"/>
        <w:gridCol w:w="703"/>
        <w:gridCol w:w="884"/>
        <w:gridCol w:w="586"/>
        <w:gridCol w:w="715"/>
        <w:gridCol w:w="795"/>
        <w:gridCol w:w="823"/>
        <w:gridCol w:w="809"/>
        <w:gridCol w:w="790"/>
        <w:gridCol w:w="720"/>
        <w:gridCol w:w="2578"/>
      </w:tblGrid>
      <w:tr w:rsidR="00582157" w:rsidRPr="00582157" w:rsidTr="00582157">
        <w:trPr>
          <w:trHeight w:val="902"/>
          <w:jc w:val="center"/>
        </w:trPr>
        <w:tc>
          <w:tcPr>
            <w:tcW w:w="2187"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582157" w:rsidRPr="00582157" w:rsidRDefault="00582157" w:rsidP="00582157">
            <w:pPr>
              <w:tabs>
                <w:tab w:val="left" w:pos="2268"/>
              </w:tabs>
              <w:ind w:right="109"/>
              <w:contextualSpacing/>
              <w:jc w:val="center"/>
              <w:textAlignment w:val="baseline"/>
              <w:rPr>
                <w:rFonts w:ascii="Times New Roman" w:eastAsia="Times New Roman" w:hAnsi="Times New Roman" w:cs="Times New Roman"/>
                <w:color w:val="000000"/>
                <w:sz w:val="16"/>
                <w:szCs w:val="16"/>
                <w:u w:val="single"/>
                <w:lang w:eastAsia="ru-RU"/>
              </w:rPr>
            </w:pPr>
            <w:r w:rsidRPr="00582157">
              <w:rPr>
                <w:rFonts w:ascii="Times New Roman" w:eastAsia="Times New Roman" w:hAnsi="Times New Roman" w:cs="Times New Roman"/>
                <w:color w:val="000000"/>
                <w:sz w:val="16"/>
                <w:szCs w:val="16"/>
                <w:u w:val="single"/>
                <w:lang w:eastAsia="ru-RU"/>
              </w:rPr>
              <w:t>Наименование объекта/</w:t>
            </w:r>
          </w:p>
          <w:p w:rsidR="00582157" w:rsidRPr="00582157" w:rsidRDefault="00582157" w:rsidP="00582157">
            <w:pPr>
              <w:tabs>
                <w:tab w:val="left" w:pos="2268"/>
              </w:tabs>
              <w:ind w:right="109"/>
              <w:contextualSpacing/>
              <w:jc w:val="center"/>
              <w:textAlignment w:val="baseline"/>
              <w:rPr>
                <w:rFonts w:ascii="Times New Roman" w:eastAsia="Times New Roman" w:hAnsi="Times New Roman" w:cs="Times New Roman"/>
                <w:color w:val="000000"/>
                <w:sz w:val="16"/>
                <w:szCs w:val="16"/>
                <w:u w:val="single"/>
                <w:lang w:eastAsia="ru-RU"/>
              </w:rPr>
            </w:pPr>
            <w:r w:rsidRPr="00582157">
              <w:rPr>
                <w:rFonts w:ascii="Times New Roman" w:eastAsia="Times New Roman" w:hAnsi="Times New Roman" w:cs="Times New Roman"/>
                <w:color w:val="000000"/>
                <w:sz w:val="16"/>
                <w:szCs w:val="16"/>
                <w:u w:val="single"/>
                <w:lang w:eastAsia="ru-RU"/>
              </w:rPr>
              <w:t xml:space="preserve">направление инвестирования </w:t>
            </w:r>
          </w:p>
        </w:tc>
        <w:tc>
          <w:tcPr>
            <w:tcW w:w="930"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582157" w:rsidRDefault="00582157" w:rsidP="00582157">
            <w:pPr>
              <w:tabs>
                <w:tab w:val="left" w:pos="962"/>
              </w:tabs>
              <w:ind w:left="30" w:right="-6"/>
              <w:contextualSpacing/>
              <w:jc w:val="center"/>
              <w:textAlignment w:val="baseline"/>
              <w:rPr>
                <w:rFonts w:ascii="Times New Roman" w:eastAsia="Times New Roman" w:hAnsi="Times New Roman" w:cs="Times New Roman"/>
                <w:color w:val="000000"/>
                <w:sz w:val="16"/>
                <w:szCs w:val="16"/>
                <w:u w:val="single"/>
                <w:lang w:eastAsia="ru-RU"/>
              </w:rPr>
            </w:pPr>
            <w:proofErr w:type="spellStart"/>
            <w:r w:rsidRPr="00582157">
              <w:rPr>
                <w:rFonts w:ascii="Times New Roman" w:eastAsia="Times New Roman" w:hAnsi="Times New Roman" w:cs="Times New Roman"/>
                <w:color w:val="000000"/>
                <w:sz w:val="16"/>
                <w:szCs w:val="16"/>
                <w:u w:val="single"/>
                <w:lang w:eastAsia="ru-RU"/>
              </w:rPr>
              <w:t>Мощ</w:t>
            </w:r>
            <w:proofErr w:type="spellEnd"/>
            <w:r w:rsidRPr="00582157">
              <w:rPr>
                <w:rFonts w:ascii="Times New Roman" w:eastAsia="Times New Roman" w:hAnsi="Times New Roman" w:cs="Times New Roman"/>
                <w:color w:val="000000"/>
                <w:sz w:val="16"/>
                <w:szCs w:val="16"/>
                <w:u w:val="single"/>
                <w:lang w:eastAsia="ru-RU"/>
              </w:rPr>
              <w:t>-</w:t>
            </w:r>
          </w:p>
          <w:p w:rsidR="00582157" w:rsidRPr="00582157" w:rsidRDefault="00582157" w:rsidP="00582157">
            <w:pPr>
              <w:tabs>
                <w:tab w:val="left" w:pos="962"/>
              </w:tabs>
              <w:ind w:left="30" w:right="-6"/>
              <w:contextualSpacing/>
              <w:jc w:val="center"/>
              <w:textAlignment w:val="baseline"/>
              <w:rPr>
                <w:rFonts w:ascii="Times New Roman" w:eastAsia="Times New Roman" w:hAnsi="Times New Roman" w:cs="Times New Roman"/>
                <w:color w:val="000000"/>
                <w:sz w:val="16"/>
                <w:szCs w:val="16"/>
                <w:u w:val="single"/>
                <w:lang w:eastAsia="ru-RU"/>
              </w:rPr>
            </w:pPr>
            <w:proofErr w:type="spellStart"/>
            <w:r w:rsidRPr="00582157">
              <w:rPr>
                <w:rFonts w:ascii="Times New Roman" w:eastAsia="Times New Roman" w:hAnsi="Times New Roman" w:cs="Times New Roman"/>
                <w:color w:val="000000"/>
                <w:sz w:val="16"/>
                <w:szCs w:val="16"/>
                <w:u w:val="single"/>
                <w:lang w:eastAsia="ru-RU"/>
              </w:rPr>
              <w:t>ность</w:t>
            </w:r>
            <w:proofErr w:type="spellEnd"/>
            <w:r w:rsidRPr="00582157">
              <w:rPr>
                <w:rFonts w:ascii="Times New Roman" w:eastAsia="Times New Roman" w:hAnsi="Times New Roman" w:cs="Times New Roman"/>
                <w:color w:val="000000"/>
                <w:sz w:val="16"/>
                <w:szCs w:val="16"/>
                <w:u w:val="single"/>
                <w:lang w:eastAsia="ru-RU"/>
              </w:rPr>
              <w:t>, м</w:t>
            </w:r>
            <w:proofErr w:type="gramStart"/>
            <w:r w:rsidRPr="00582157">
              <w:rPr>
                <w:rFonts w:ascii="Times New Roman" w:eastAsia="Times New Roman" w:hAnsi="Times New Roman" w:cs="Times New Roman"/>
                <w:color w:val="000000"/>
                <w:sz w:val="16"/>
                <w:szCs w:val="16"/>
                <w:u w:val="single"/>
                <w:lang w:eastAsia="ru-RU"/>
              </w:rPr>
              <w:t>2</w:t>
            </w:r>
            <w:proofErr w:type="gramEnd"/>
          </w:p>
        </w:tc>
        <w:tc>
          <w:tcPr>
            <w:tcW w:w="1032"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582157" w:rsidRPr="00582157" w:rsidRDefault="00582157" w:rsidP="00582157">
            <w:pPr>
              <w:ind w:left="30"/>
              <w:contextualSpacing/>
              <w:jc w:val="center"/>
              <w:textAlignment w:val="baseline"/>
              <w:rPr>
                <w:rFonts w:ascii="Times New Roman" w:eastAsia="Times New Roman" w:hAnsi="Times New Roman" w:cs="Times New Roman"/>
                <w:color w:val="000000"/>
                <w:sz w:val="16"/>
                <w:szCs w:val="16"/>
                <w:u w:val="single"/>
                <w:lang w:eastAsia="ru-RU"/>
              </w:rPr>
            </w:pPr>
            <w:r w:rsidRPr="00582157">
              <w:rPr>
                <w:rFonts w:ascii="Times New Roman" w:eastAsia="Times New Roman" w:hAnsi="Times New Roman" w:cs="Times New Roman"/>
                <w:color w:val="000000"/>
                <w:sz w:val="16"/>
                <w:szCs w:val="16"/>
                <w:u w:val="single"/>
                <w:lang w:eastAsia="ru-RU"/>
              </w:rPr>
              <w:t xml:space="preserve">Срок ввода в </w:t>
            </w:r>
            <w:proofErr w:type="spellStart"/>
            <w:proofErr w:type="gramStart"/>
            <w:r w:rsidRPr="00582157">
              <w:rPr>
                <w:rFonts w:ascii="Times New Roman" w:eastAsia="Times New Roman" w:hAnsi="Times New Roman" w:cs="Times New Roman"/>
                <w:color w:val="000000"/>
                <w:sz w:val="16"/>
                <w:szCs w:val="16"/>
                <w:u w:val="single"/>
                <w:lang w:eastAsia="ru-RU"/>
              </w:rPr>
              <w:t>эксплуа-тацию</w:t>
            </w:r>
            <w:proofErr w:type="spellEnd"/>
            <w:proofErr w:type="gramEnd"/>
          </w:p>
        </w:tc>
        <w:tc>
          <w:tcPr>
            <w:tcW w:w="2210" w:type="dxa"/>
            <w:gridSpan w:val="3"/>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sz w:val="16"/>
                <w:szCs w:val="16"/>
                <w:u w:val="single"/>
                <w:lang w:eastAsia="ru-RU"/>
              </w:rPr>
            </w:pPr>
            <w:r w:rsidRPr="00582157">
              <w:rPr>
                <w:rFonts w:ascii="Times New Roman" w:eastAsia="Times New Roman" w:hAnsi="Times New Roman" w:cs="Times New Roman"/>
                <w:sz w:val="16"/>
                <w:szCs w:val="16"/>
                <w:u w:val="single"/>
                <w:lang w:eastAsia="ru-RU"/>
              </w:rPr>
              <w:t>Сметная</w:t>
            </w:r>
          </w:p>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color w:val="FF0000"/>
                <w:sz w:val="16"/>
                <w:szCs w:val="16"/>
                <w:u w:val="single"/>
                <w:lang w:eastAsia="ru-RU"/>
              </w:rPr>
            </w:pPr>
            <w:r w:rsidRPr="00582157">
              <w:rPr>
                <w:rFonts w:ascii="Times New Roman" w:eastAsia="Times New Roman" w:hAnsi="Times New Roman" w:cs="Times New Roman"/>
                <w:sz w:val="16"/>
                <w:szCs w:val="16"/>
                <w:u w:val="single"/>
                <w:lang w:eastAsia="ru-RU"/>
              </w:rPr>
              <w:t>стоимость</w:t>
            </w:r>
          </w:p>
        </w:tc>
        <w:tc>
          <w:tcPr>
            <w:tcW w:w="2173" w:type="dxa"/>
            <w:gridSpan w:val="3"/>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582157" w:rsidRPr="00582157" w:rsidRDefault="00582157" w:rsidP="00582157">
            <w:pPr>
              <w:ind w:left="30" w:right="30"/>
              <w:contextualSpacing/>
              <w:jc w:val="center"/>
              <w:textAlignment w:val="baseline"/>
              <w:rPr>
                <w:rFonts w:ascii="Times New Roman" w:eastAsia="Times New Roman" w:hAnsi="Times New Roman" w:cs="Times New Roman"/>
                <w:color w:val="000000"/>
                <w:sz w:val="16"/>
                <w:szCs w:val="16"/>
                <w:u w:val="single"/>
                <w:lang w:eastAsia="ru-RU"/>
              </w:rPr>
            </w:pPr>
            <w:r w:rsidRPr="00582157">
              <w:rPr>
                <w:rFonts w:ascii="Times New Roman" w:eastAsia="Times New Roman" w:hAnsi="Times New Roman" w:cs="Times New Roman"/>
                <w:color w:val="000000"/>
                <w:sz w:val="16"/>
                <w:szCs w:val="16"/>
                <w:u w:val="single"/>
                <w:lang w:eastAsia="ru-RU"/>
              </w:rPr>
              <w:t>Из них:</w:t>
            </w:r>
          </w:p>
          <w:p w:rsidR="00582157" w:rsidRPr="00582157" w:rsidRDefault="00582157" w:rsidP="00582157">
            <w:pPr>
              <w:ind w:left="30" w:right="30"/>
              <w:contextualSpacing/>
              <w:jc w:val="center"/>
              <w:textAlignment w:val="baseline"/>
              <w:rPr>
                <w:rFonts w:ascii="Times New Roman" w:eastAsia="Times New Roman" w:hAnsi="Times New Roman" w:cs="Times New Roman"/>
                <w:color w:val="000000"/>
                <w:sz w:val="16"/>
                <w:szCs w:val="16"/>
                <w:u w:val="single"/>
                <w:lang w:eastAsia="ru-RU"/>
              </w:rPr>
            </w:pPr>
            <w:r w:rsidRPr="00582157">
              <w:rPr>
                <w:rFonts w:ascii="Times New Roman" w:eastAsia="Times New Roman" w:hAnsi="Times New Roman" w:cs="Times New Roman"/>
                <w:color w:val="000000"/>
                <w:sz w:val="16"/>
                <w:szCs w:val="16"/>
                <w:u w:val="single"/>
                <w:lang w:eastAsia="ru-RU"/>
              </w:rPr>
              <w:t xml:space="preserve">проектные </w:t>
            </w:r>
          </w:p>
          <w:p w:rsidR="00582157" w:rsidRPr="00582157" w:rsidRDefault="00582157" w:rsidP="00582157">
            <w:pPr>
              <w:ind w:left="30" w:right="30"/>
              <w:contextualSpacing/>
              <w:jc w:val="center"/>
              <w:textAlignment w:val="baseline"/>
              <w:rPr>
                <w:rFonts w:ascii="Times New Roman" w:eastAsia="Times New Roman" w:hAnsi="Times New Roman" w:cs="Times New Roman"/>
                <w:color w:val="000000"/>
                <w:sz w:val="16"/>
                <w:szCs w:val="16"/>
                <w:u w:val="single"/>
                <w:lang w:eastAsia="ru-RU"/>
              </w:rPr>
            </w:pPr>
            <w:r w:rsidRPr="00582157">
              <w:rPr>
                <w:rFonts w:ascii="Times New Roman" w:eastAsia="Times New Roman" w:hAnsi="Times New Roman" w:cs="Times New Roman"/>
                <w:color w:val="000000"/>
                <w:sz w:val="16"/>
                <w:szCs w:val="16"/>
                <w:u w:val="single"/>
                <w:lang w:eastAsia="ru-RU"/>
              </w:rPr>
              <w:t>и изыскательские</w:t>
            </w:r>
          </w:p>
          <w:p w:rsidR="00582157" w:rsidRPr="00582157" w:rsidRDefault="00582157" w:rsidP="00582157">
            <w:pPr>
              <w:ind w:left="30" w:right="30"/>
              <w:contextualSpacing/>
              <w:jc w:val="center"/>
              <w:textAlignment w:val="baseline"/>
              <w:rPr>
                <w:rFonts w:ascii="Times New Roman" w:eastAsia="Times New Roman" w:hAnsi="Times New Roman" w:cs="Times New Roman"/>
                <w:color w:val="000000"/>
                <w:sz w:val="16"/>
                <w:szCs w:val="16"/>
                <w:u w:val="single"/>
                <w:lang w:eastAsia="ru-RU"/>
              </w:rPr>
            </w:pPr>
            <w:r w:rsidRPr="00582157">
              <w:rPr>
                <w:rFonts w:ascii="Times New Roman" w:eastAsia="Times New Roman" w:hAnsi="Times New Roman" w:cs="Times New Roman"/>
                <w:color w:val="000000"/>
                <w:sz w:val="16"/>
                <w:szCs w:val="16"/>
                <w:u w:val="single"/>
                <w:lang w:eastAsia="ru-RU"/>
              </w:rPr>
              <w:t>работы</w:t>
            </w:r>
          </w:p>
        </w:tc>
        <w:tc>
          <w:tcPr>
            <w:tcW w:w="2333" w:type="dxa"/>
            <w:gridSpan w:val="3"/>
            <w:tcBorders>
              <w:top w:val="single" w:sz="4" w:space="0" w:color="auto"/>
              <w:left w:val="single" w:sz="4" w:space="0" w:color="auto"/>
              <w:right w:val="single" w:sz="4" w:space="0" w:color="auto"/>
            </w:tcBorders>
          </w:tcPr>
          <w:p w:rsidR="00582157" w:rsidRPr="00582157" w:rsidRDefault="00582157" w:rsidP="00582157">
            <w:pPr>
              <w:ind w:left="30" w:right="30"/>
              <w:contextualSpacing/>
              <w:jc w:val="center"/>
              <w:textAlignment w:val="baseline"/>
              <w:rPr>
                <w:rFonts w:ascii="Times New Roman" w:eastAsia="Times New Roman" w:hAnsi="Times New Roman" w:cs="Times New Roman"/>
                <w:color w:val="000000"/>
                <w:sz w:val="16"/>
                <w:szCs w:val="16"/>
                <w:u w:val="single"/>
                <w:lang w:eastAsia="ru-RU"/>
              </w:rPr>
            </w:pPr>
            <w:r w:rsidRPr="00582157">
              <w:rPr>
                <w:rFonts w:ascii="Times New Roman" w:eastAsia="Times New Roman" w:hAnsi="Times New Roman" w:cs="Times New Roman"/>
                <w:color w:val="000000"/>
                <w:sz w:val="16"/>
                <w:szCs w:val="16"/>
                <w:u w:val="single"/>
                <w:lang w:eastAsia="ru-RU"/>
              </w:rPr>
              <w:t>Общий размер субсидии</w:t>
            </w:r>
          </w:p>
        </w:tc>
        <w:tc>
          <w:tcPr>
            <w:tcW w:w="2319" w:type="dxa"/>
            <w:gridSpan w:val="3"/>
            <w:tcBorders>
              <w:top w:val="single" w:sz="4" w:space="0" w:color="auto"/>
              <w:left w:val="single" w:sz="4" w:space="0" w:color="auto"/>
              <w:bottom w:val="single" w:sz="4" w:space="0" w:color="auto"/>
              <w:right w:val="single" w:sz="4" w:space="0" w:color="auto"/>
            </w:tcBorders>
          </w:tcPr>
          <w:p w:rsidR="00582157" w:rsidRPr="00582157" w:rsidRDefault="00582157" w:rsidP="00582157">
            <w:pPr>
              <w:ind w:left="30" w:right="30"/>
              <w:contextualSpacing/>
              <w:jc w:val="center"/>
              <w:textAlignment w:val="baseline"/>
              <w:rPr>
                <w:rFonts w:ascii="Times New Roman" w:eastAsia="Times New Roman" w:hAnsi="Times New Roman" w:cs="Times New Roman"/>
                <w:color w:val="000000"/>
                <w:sz w:val="16"/>
                <w:szCs w:val="16"/>
                <w:u w:val="single"/>
                <w:lang w:eastAsia="ru-RU"/>
              </w:rPr>
            </w:pPr>
            <w:r w:rsidRPr="00582157">
              <w:rPr>
                <w:rFonts w:ascii="Times New Roman" w:eastAsia="Times New Roman" w:hAnsi="Times New Roman" w:cs="Times New Roman"/>
                <w:color w:val="000000"/>
                <w:sz w:val="16"/>
                <w:szCs w:val="16"/>
                <w:u w:val="single"/>
                <w:lang w:eastAsia="ru-RU"/>
              </w:rPr>
              <w:t>Из них:</w:t>
            </w:r>
          </w:p>
          <w:p w:rsidR="00582157" w:rsidRPr="00582157" w:rsidRDefault="00582157" w:rsidP="00582157">
            <w:pPr>
              <w:ind w:left="30" w:right="30"/>
              <w:contextualSpacing/>
              <w:jc w:val="center"/>
              <w:textAlignment w:val="baseline"/>
              <w:rPr>
                <w:rFonts w:ascii="Times New Roman" w:eastAsia="Times New Roman" w:hAnsi="Times New Roman" w:cs="Times New Roman"/>
                <w:color w:val="000000"/>
                <w:sz w:val="16"/>
                <w:szCs w:val="16"/>
                <w:u w:val="single"/>
                <w:lang w:eastAsia="ru-RU"/>
              </w:rPr>
            </w:pPr>
            <w:r w:rsidRPr="00582157">
              <w:rPr>
                <w:rFonts w:ascii="Times New Roman" w:eastAsia="Times New Roman" w:hAnsi="Times New Roman" w:cs="Times New Roman"/>
                <w:color w:val="000000"/>
                <w:sz w:val="16"/>
                <w:szCs w:val="16"/>
                <w:u w:val="single"/>
                <w:lang w:eastAsia="ru-RU"/>
              </w:rPr>
              <w:t xml:space="preserve">проектные </w:t>
            </w:r>
          </w:p>
          <w:p w:rsidR="00582157" w:rsidRPr="00582157" w:rsidRDefault="00582157" w:rsidP="00582157">
            <w:pPr>
              <w:ind w:left="30" w:right="30"/>
              <w:contextualSpacing/>
              <w:jc w:val="center"/>
              <w:textAlignment w:val="baseline"/>
              <w:rPr>
                <w:rFonts w:ascii="Times New Roman" w:eastAsia="Times New Roman" w:hAnsi="Times New Roman" w:cs="Times New Roman"/>
                <w:color w:val="000000"/>
                <w:sz w:val="16"/>
                <w:szCs w:val="16"/>
                <w:u w:val="single"/>
                <w:lang w:eastAsia="ru-RU"/>
              </w:rPr>
            </w:pPr>
            <w:r w:rsidRPr="00582157">
              <w:rPr>
                <w:rFonts w:ascii="Times New Roman" w:eastAsia="Times New Roman" w:hAnsi="Times New Roman" w:cs="Times New Roman"/>
                <w:color w:val="000000"/>
                <w:sz w:val="16"/>
                <w:szCs w:val="16"/>
                <w:u w:val="single"/>
                <w:lang w:eastAsia="ru-RU"/>
              </w:rPr>
              <w:t>и изыскательские</w:t>
            </w:r>
          </w:p>
          <w:p w:rsidR="00582157" w:rsidRPr="00582157" w:rsidRDefault="00582157" w:rsidP="00582157">
            <w:pPr>
              <w:ind w:left="30" w:right="30"/>
              <w:contextualSpacing/>
              <w:jc w:val="center"/>
              <w:textAlignment w:val="baseline"/>
              <w:rPr>
                <w:rFonts w:ascii="Times New Roman" w:eastAsia="Times New Roman" w:hAnsi="Times New Roman" w:cs="Times New Roman"/>
                <w:color w:val="000000"/>
                <w:sz w:val="16"/>
                <w:szCs w:val="16"/>
                <w:u w:val="single"/>
                <w:lang w:eastAsia="ru-RU"/>
              </w:rPr>
            </w:pPr>
            <w:r w:rsidRPr="00582157">
              <w:rPr>
                <w:rFonts w:ascii="Times New Roman" w:eastAsia="Times New Roman" w:hAnsi="Times New Roman" w:cs="Times New Roman"/>
                <w:color w:val="000000"/>
                <w:sz w:val="16"/>
                <w:szCs w:val="16"/>
                <w:u w:val="single"/>
                <w:lang w:eastAsia="ru-RU"/>
              </w:rPr>
              <w:t>работы</w:t>
            </w:r>
          </w:p>
        </w:tc>
        <w:tc>
          <w:tcPr>
            <w:tcW w:w="2578" w:type="dxa"/>
            <w:vMerge w:val="restart"/>
            <w:tcBorders>
              <w:top w:val="single" w:sz="4" w:space="0" w:color="auto"/>
              <w:left w:val="single" w:sz="4" w:space="0" w:color="auto"/>
              <w:right w:val="single" w:sz="4" w:space="0" w:color="auto"/>
            </w:tcBorders>
          </w:tcPr>
          <w:p w:rsidR="00582157" w:rsidRPr="00582157" w:rsidRDefault="00582157" w:rsidP="00582157">
            <w:pPr>
              <w:autoSpaceDE w:val="0"/>
              <w:autoSpaceDN w:val="0"/>
              <w:adjustRightInd w:val="0"/>
              <w:contextualSpacing/>
              <w:jc w:val="center"/>
              <w:rPr>
                <w:rFonts w:ascii="Times New Roman" w:eastAsia="Times New Roman" w:hAnsi="Times New Roman" w:cs="Times New Roman"/>
                <w:bCs/>
                <w:sz w:val="16"/>
                <w:szCs w:val="16"/>
                <w:u w:val="single"/>
                <w:lang w:eastAsia="ru-RU"/>
              </w:rPr>
            </w:pPr>
            <w:r w:rsidRPr="00582157">
              <w:rPr>
                <w:rFonts w:ascii="Times New Roman" w:eastAsia="Times New Roman" w:hAnsi="Times New Roman" w:cs="Times New Roman"/>
                <w:bCs/>
                <w:color w:val="000000"/>
                <w:sz w:val="16"/>
                <w:szCs w:val="16"/>
                <w:u w:val="single"/>
                <w:lang w:eastAsia="ru-RU"/>
              </w:rPr>
              <w:t>Заказчик/ застройщик -</w:t>
            </w:r>
          </w:p>
          <w:p w:rsidR="00582157" w:rsidRPr="00582157" w:rsidRDefault="00582157" w:rsidP="00582157">
            <w:pPr>
              <w:ind w:left="30"/>
              <w:contextualSpacing/>
              <w:jc w:val="center"/>
              <w:textAlignment w:val="baseline"/>
              <w:rPr>
                <w:rFonts w:ascii="Times New Roman" w:eastAsia="Times New Roman" w:hAnsi="Times New Roman" w:cs="Times New Roman"/>
                <w:color w:val="000000"/>
                <w:sz w:val="16"/>
                <w:szCs w:val="16"/>
                <w:u w:val="single"/>
                <w:lang w:eastAsia="ru-RU"/>
              </w:rPr>
            </w:pPr>
          </w:p>
        </w:tc>
      </w:tr>
      <w:tr w:rsidR="00582157" w:rsidRPr="00582157" w:rsidTr="00582157">
        <w:trPr>
          <w:trHeight w:val="265"/>
          <w:jc w:val="center"/>
        </w:trPr>
        <w:tc>
          <w:tcPr>
            <w:tcW w:w="2187"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582157" w:rsidRPr="00582157" w:rsidRDefault="00582157" w:rsidP="00582157">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p>
        </w:tc>
        <w:tc>
          <w:tcPr>
            <w:tcW w:w="930"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582157" w:rsidRPr="00582157" w:rsidRDefault="00582157" w:rsidP="00582157">
            <w:pPr>
              <w:tabs>
                <w:tab w:val="left" w:pos="962"/>
              </w:tabs>
              <w:ind w:left="30" w:right="253"/>
              <w:contextualSpacing/>
              <w:jc w:val="center"/>
              <w:textAlignment w:val="baseline"/>
              <w:rPr>
                <w:rFonts w:ascii="Times New Roman" w:eastAsia="Times New Roman" w:hAnsi="Times New Roman" w:cs="Times New Roman"/>
                <w:color w:val="000000"/>
                <w:sz w:val="16"/>
                <w:szCs w:val="16"/>
                <w:lang w:eastAsia="ru-RU"/>
              </w:rPr>
            </w:pPr>
          </w:p>
        </w:tc>
        <w:tc>
          <w:tcPr>
            <w:tcW w:w="1032"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582157" w:rsidRPr="00582157" w:rsidRDefault="00582157" w:rsidP="00582157">
            <w:pPr>
              <w:ind w:left="30"/>
              <w:contextualSpacing/>
              <w:jc w:val="center"/>
              <w:textAlignment w:val="baseline"/>
              <w:rPr>
                <w:rFonts w:ascii="Times New Roman" w:eastAsia="Times New Roman" w:hAnsi="Times New Roman" w:cs="Times New Roman"/>
                <w:color w:val="000000"/>
                <w:sz w:val="16"/>
                <w:szCs w:val="16"/>
                <w:lang w:eastAsia="ru-RU"/>
              </w:rPr>
            </w:pPr>
          </w:p>
        </w:tc>
        <w:tc>
          <w:tcPr>
            <w:tcW w:w="736"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всего</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2020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2021</w:t>
            </w:r>
          </w:p>
        </w:tc>
        <w:tc>
          <w:tcPr>
            <w:tcW w:w="703" w:type="dxa"/>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всего</w:t>
            </w:r>
          </w:p>
        </w:tc>
        <w:tc>
          <w:tcPr>
            <w:tcW w:w="884" w:type="dxa"/>
            <w:tcBorders>
              <w:left w:val="single" w:sz="4" w:space="0" w:color="auto"/>
              <w:bottom w:val="single" w:sz="4" w:space="0" w:color="auto"/>
              <w:right w:val="single" w:sz="4" w:space="0" w:color="auto"/>
            </w:tcBorders>
            <w:shd w:val="clear" w:color="auto" w:fill="auto"/>
          </w:tcPr>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2020</w:t>
            </w:r>
          </w:p>
        </w:tc>
        <w:tc>
          <w:tcPr>
            <w:tcW w:w="586" w:type="dxa"/>
            <w:tcBorders>
              <w:left w:val="single" w:sz="4" w:space="0" w:color="auto"/>
              <w:bottom w:val="single" w:sz="4" w:space="0" w:color="auto"/>
              <w:right w:val="single" w:sz="4" w:space="0" w:color="auto"/>
            </w:tcBorders>
            <w:shd w:val="clear" w:color="auto" w:fill="auto"/>
          </w:tcPr>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2021</w:t>
            </w:r>
          </w:p>
        </w:tc>
        <w:tc>
          <w:tcPr>
            <w:tcW w:w="715" w:type="dxa"/>
            <w:tcBorders>
              <w:top w:val="single" w:sz="4" w:space="0" w:color="auto"/>
              <w:left w:val="single" w:sz="4" w:space="0" w:color="auto"/>
              <w:bottom w:val="single" w:sz="4" w:space="0" w:color="auto"/>
              <w:right w:val="single" w:sz="4" w:space="0" w:color="auto"/>
            </w:tcBorders>
          </w:tcPr>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всего</w:t>
            </w:r>
          </w:p>
        </w:tc>
        <w:tc>
          <w:tcPr>
            <w:tcW w:w="795" w:type="dxa"/>
            <w:tcBorders>
              <w:top w:val="single" w:sz="4" w:space="0" w:color="auto"/>
              <w:left w:val="single" w:sz="4" w:space="0" w:color="auto"/>
              <w:bottom w:val="single" w:sz="4" w:space="0" w:color="auto"/>
              <w:right w:val="single" w:sz="4" w:space="0" w:color="auto"/>
            </w:tcBorders>
          </w:tcPr>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2020</w:t>
            </w:r>
          </w:p>
        </w:tc>
        <w:tc>
          <w:tcPr>
            <w:tcW w:w="823" w:type="dxa"/>
            <w:tcBorders>
              <w:top w:val="single" w:sz="4" w:space="0" w:color="auto"/>
              <w:left w:val="single" w:sz="4" w:space="0" w:color="auto"/>
              <w:bottom w:val="single" w:sz="4" w:space="0" w:color="auto"/>
              <w:right w:val="single" w:sz="4" w:space="0" w:color="auto"/>
            </w:tcBorders>
          </w:tcPr>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2021</w:t>
            </w:r>
          </w:p>
        </w:tc>
        <w:tc>
          <w:tcPr>
            <w:tcW w:w="809" w:type="dxa"/>
            <w:tcBorders>
              <w:top w:val="single" w:sz="4" w:space="0" w:color="auto"/>
              <w:left w:val="single" w:sz="4" w:space="0" w:color="auto"/>
              <w:bottom w:val="single" w:sz="4" w:space="0" w:color="auto"/>
              <w:right w:val="single" w:sz="4" w:space="0" w:color="auto"/>
            </w:tcBorders>
          </w:tcPr>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всего</w:t>
            </w:r>
          </w:p>
        </w:tc>
        <w:tc>
          <w:tcPr>
            <w:tcW w:w="790" w:type="dxa"/>
            <w:tcBorders>
              <w:top w:val="single" w:sz="4" w:space="0" w:color="auto"/>
              <w:left w:val="single" w:sz="4" w:space="0" w:color="auto"/>
              <w:bottom w:val="single" w:sz="4" w:space="0" w:color="auto"/>
              <w:right w:val="single" w:sz="4" w:space="0" w:color="auto"/>
            </w:tcBorders>
          </w:tcPr>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2020</w:t>
            </w:r>
          </w:p>
        </w:tc>
        <w:tc>
          <w:tcPr>
            <w:tcW w:w="720" w:type="dxa"/>
            <w:tcBorders>
              <w:top w:val="single" w:sz="4" w:space="0" w:color="auto"/>
              <w:left w:val="single" w:sz="4" w:space="0" w:color="auto"/>
              <w:bottom w:val="single" w:sz="4" w:space="0" w:color="auto"/>
              <w:right w:val="single" w:sz="4" w:space="0" w:color="auto"/>
            </w:tcBorders>
          </w:tcPr>
          <w:p w:rsidR="00582157" w:rsidRPr="00582157" w:rsidRDefault="00582157" w:rsidP="00582157">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2021</w:t>
            </w:r>
          </w:p>
        </w:tc>
        <w:tc>
          <w:tcPr>
            <w:tcW w:w="2578" w:type="dxa"/>
            <w:vMerge/>
            <w:tcBorders>
              <w:left w:val="single" w:sz="4" w:space="0" w:color="auto"/>
              <w:bottom w:val="single" w:sz="4" w:space="0" w:color="auto"/>
              <w:right w:val="single" w:sz="4" w:space="0" w:color="auto"/>
            </w:tcBorders>
          </w:tcPr>
          <w:p w:rsidR="00582157" w:rsidRPr="00582157" w:rsidRDefault="00582157" w:rsidP="00582157">
            <w:pPr>
              <w:jc w:val="left"/>
              <w:rPr>
                <w:rFonts w:ascii="Times New Roman" w:eastAsia="Times New Roman" w:hAnsi="Times New Roman" w:cs="Times New Roman"/>
                <w:b/>
                <w:color w:val="000000"/>
                <w:sz w:val="16"/>
                <w:szCs w:val="16"/>
                <w:lang w:eastAsia="ru-RU"/>
              </w:rPr>
            </w:pPr>
          </w:p>
        </w:tc>
      </w:tr>
      <w:tr w:rsidR="00582157" w:rsidRPr="00582157" w:rsidTr="00582157">
        <w:trPr>
          <w:trHeight w:hRule="exact" w:val="3430"/>
          <w:jc w:val="center"/>
        </w:trPr>
        <w:tc>
          <w:tcPr>
            <w:tcW w:w="2187"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582157" w:rsidRPr="00582157" w:rsidRDefault="00582157" w:rsidP="00582157">
            <w:pPr>
              <w:autoSpaceDE w:val="0"/>
              <w:autoSpaceDN w:val="0"/>
              <w:adjustRightInd w:val="0"/>
              <w:ind w:right="106"/>
              <w:contextualSpacing/>
              <w:jc w:val="center"/>
              <w:rPr>
                <w:rFonts w:ascii="Times New Roman" w:eastAsia="Times New Roman" w:hAnsi="Times New Roman" w:cs="Times New Roman"/>
                <w:bCs/>
                <w:color w:val="000000"/>
                <w:sz w:val="16"/>
                <w:szCs w:val="16"/>
                <w:lang w:eastAsia="ru-RU"/>
              </w:rPr>
            </w:pPr>
            <w:r w:rsidRPr="00582157">
              <w:rPr>
                <w:rFonts w:ascii="Times New Roman" w:eastAsia="Times New Roman" w:hAnsi="Times New Roman" w:cs="Times New Roman"/>
                <w:bCs/>
                <w:color w:val="000000"/>
                <w:sz w:val="16"/>
                <w:szCs w:val="16"/>
                <w:lang w:eastAsia="ru-RU"/>
              </w:rPr>
              <w:t>Муниципальное бюджетное учреждение  культуры «</w:t>
            </w:r>
            <w:proofErr w:type="spellStart"/>
            <w:r w:rsidRPr="00582157">
              <w:rPr>
                <w:rFonts w:ascii="Times New Roman" w:eastAsia="Times New Roman" w:hAnsi="Times New Roman" w:cs="Times New Roman"/>
                <w:bCs/>
                <w:color w:val="000000"/>
                <w:sz w:val="16"/>
                <w:szCs w:val="16"/>
                <w:lang w:eastAsia="ru-RU"/>
              </w:rPr>
              <w:t>Межпоселенческая</w:t>
            </w:r>
            <w:proofErr w:type="spellEnd"/>
            <w:r w:rsidRPr="00582157">
              <w:rPr>
                <w:rFonts w:ascii="Times New Roman" w:eastAsia="Times New Roman" w:hAnsi="Times New Roman" w:cs="Times New Roman"/>
                <w:bCs/>
                <w:color w:val="000000"/>
                <w:sz w:val="16"/>
                <w:szCs w:val="16"/>
                <w:lang w:eastAsia="ru-RU"/>
              </w:rPr>
              <w:t xml:space="preserve"> центральная районная библиотека Мокшанского района Пензенской области»,</w:t>
            </w:r>
          </w:p>
          <w:p w:rsidR="00582157" w:rsidRPr="00582157" w:rsidRDefault="00582157" w:rsidP="00582157">
            <w:pPr>
              <w:autoSpaceDE w:val="0"/>
              <w:autoSpaceDN w:val="0"/>
              <w:adjustRightInd w:val="0"/>
              <w:ind w:right="106"/>
              <w:contextualSpacing/>
              <w:jc w:val="center"/>
              <w:rPr>
                <w:rFonts w:ascii="Times New Roman" w:eastAsia="Times New Roman" w:hAnsi="Times New Roman" w:cs="Times New Roman"/>
                <w:bCs/>
                <w:sz w:val="16"/>
                <w:szCs w:val="16"/>
                <w:lang w:eastAsia="ru-RU"/>
              </w:rPr>
            </w:pPr>
            <w:r w:rsidRPr="00582157">
              <w:rPr>
                <w:rFonts w:ascii="Times New Roman" w:eastAsia="Times New Roman" w:hAnsi="Times New Roman" w:cs="Times New Roman"/>
                <w:bCs/>
                <w:color w:val="000000"/>
                <w:sz w:val="16"/>
                <w:szCs w:val="16"/>
                <w:lang w:eastAsia="ru-RU"/>
              </w:rPr>
              <w:t xml:space="preserve">Реконструкция </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582157" w:rsidRPr="00582157" w:rsidRDefault="00582157" w:rsidP="00582157">
            <w:pPr>
              <w:ind w:left="30" w:right="30"/>
              <w:contextualSpacing/>
              <w:jc w:val="center"/>
              <w:textAlignment w:val="baseline"/>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Площадь-406,4</w:t>
            </w:r>
          </w:p>
        </w:tc>
        <w:tc>
          <w:tcPr>
            <w:tcW w:w="1032" w:type="dxa"/>
            <w:tcBorders>
              <w:top w:val="single" w:sz="4" w:space="0" w:color="auto"/>
              <w:left w:val="single" w:sz="4" w:space="0" w:color="auto"/>
              <w:bottom w:val="single" w:sz="4" w:space="0" w:color="auto"/>
              <w:right w:val="single" w:sz="4" w:space="0" w:color="auto"/>
            </w:tcBorders>
            <w:shd w:val="clear" w:color="auto" w:fill="auto"/>
            <w:hideMark/>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2021</w:t>
            </w:r>
          </w:p>
        </w:tc>
        <w:tc>
          <w:tcPr>
            <w:tcW w:w="736" w:type="dxa"/>
            <w:tcBorders>
              <w:top w:val="single" w:sz="4" w:space="0" w:color="auto"/>
              <w:left w:val="single" w:sz="4" w:space="0" w:color="auto"/>
              <w:bottom w:val="single" w:sz="4" w:space="0" w:color="auto"/>
              <w:right w:val="single" w:sz="4" w:space="0" w:color="auto"/>
            </w:tcBorders>
            <w:shd w:val="clear" w:color="auto" w:fill="auto"/>
            <w:hideMark/>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color w:val="000000"/>
                <w:sz w:val="16"/>
                <w:szCs w:val="16"/>
                <w:lang w:eastAsia="ru-RU"/>
              </w:rPr>
              <w:t>35999,1</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1759,8</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color w:val="000000"/>
                <w:sz w:val="16"/>
                <w:szCs w:val="16"/>
                <w:lang w:eastAsia="ru-RU"/>
              </w:rPr>
              <w:t>34239,3</w:t>
            </w:r>
          </w:p>
        </w:tc>
        <w:tc>
          <w:tcPr>
            <w:tcW w:w="703" w:type="dxa"/>
            <w:tcBorders>
              <w:top w:val="single" w:sz="4" w:space="0" w:color="auto"/>
              <w:left w:val="single" w:sz="4" w:space="0" w:color="auto"/>
              <w:bottom w:val="single" w:sz="4" w:space="0" w:color="auto"/>
              <w:right w:val="single" w:sz="4" w:space="0" w:color="auto"/>
            </w:tcBorders>
            <w:shd w:val="clear" w:color="auto" w:fill="auto"/>
            <w:hideMark/>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1759,8</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color w:val="000000"/>
                <w:sz w:val="16"/>
                <w:szCs w:val="16"/>
                <w:lang w:eastAsia="ru-RU"/>
              </w:rPr>
              <w:t>1759,8</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w:t>
            </w:r>
          </w:p>
        </w:tc>
        <w:tc>
          <w:tcPr>
            <w:tcW w:w="715" w:type="dxa"/>
            <w:tcBorders>
              <w:top w:val="single" w:sz="4" w:space="0" w:color="auto"/>
              <w:left w:val="single" w:sz="4" w:space="0" w:color="auto"/>
              <w:bottom w:val="single" w:sz="4" w:space="0" w:color="auto"/>
              <w:right w:val="single" w:sz="4" w:space="0" w:color="auto"/>
            </w:tcBorders>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color w:val="000000"/>
                <w:sz w:val="16"/>
                <w:szCs w:val="16"/>
                <w:lang w:eastAsia="ru-RU"/>
              </w:rPr>
              <w:t>35999,1</w:t>
            </w:r>
          </w:p>
        </w:tc>
        <w:tc>
          <w:tcPr>
            <w:tcW w:w="795" w:type="dxa"/>
            <w:tcBorders>
              <w:top w:val="single" w:sz="4" w:space="0" w:color="auto"/>
              <w:left w:val="single" w:sz="4" w:space="0" w:color="auto"/>
              <w:bottom w:val="single" w:sz="4" w:space="0" w:color="auto"/>
              <w:right w:val="single" w:sz="4" w:space="0" w:color="auto"/>
            </w:tcBorders>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1759,8</w:t>
            </w:r>
          </w:p>
        </w:tc>
        <w:tc>
          <w:tcPr>
            <w:tcW w:w="823" w:type="dxa"/>
            <w:tcBorders>
              <w:top w:val="single" w:sz="4" w:space="0" w:color="auto"/>
              <w:left w:val="single" w:sz="4" w:space="0" w:color="auto"/>
              <w:bottom w:val="single" w:sz="4" w:space="0" w:color="auto"/>
              <w:right w:val="single" w:sz="4" w:space="0" w:color="auto"/>
            </w:tcBorders>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color w:val="000000"/>
                <w:sz w:val="16"/>
                <w:szCs w:val="16"/>
                <w:lang w:eastAsia="ru-RU"/>
              </w:rPr>
              <w:t>34239,3</w:t>
            </w:r>
          </w:p>
        </w:tc>
        <w:tc>
          <w:tcPr>
            <w:tcW w:w="809" w:type="dxa"/>
            <w:tcBorders>
              <w:top w:val="single" w:sz="4" w:space="0" w:color="auto"/>
              <w:left w:val="single" w:sz="4" w:space="0" w:color="auto"/>
              <w:bottom w:val="single" w:sz="4" w:space="0" w:color="auto"/>
              <w:right w:val="single" w:sz="4" w:space="0" w:color="auto"/>
            </w:tcBorders>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color w:val="000000"/>
                <w:sz w:val="16"/>
                <w:szCs w:val="16"/>
                <w:lang w:eastAsia="ru-RU"/>
              </w:rPr>
              <w:t>1759,8</w:t>
            </w:r>
          </w:p>
        </w:tc>
        <w:tc>
          <w:tcPr>
            <w:tcW w:w="790" w:type="dxa"/>
            <w:tcBorders>
              <w:top w:val="single" w:sz="4" w:space="0" w:color="auto"/>
              <w:left w:val="single" w:sz="4" w:space="0" w:color="auto"/>
              <w:bottom w:val="single" w:sz="4" w:space="0" w:color="auto"/>
              <w:right w:val="single" w:sz="4" w:space="0" w:color="auto"/>
            </w:tcBorders>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color w:val="000000"/>
                <w:sz w:val="16"/>
                <w:szCs w:val="16"/>
                <w:lang w:eastAsia="ru-RU"/>
              </w:rPr>
              <w:t>1759,8</w:t>
            </w:r>
          </w:p>
        </w:tc>
        <w:tc>
          <w:tcPr>
            <w:tcW w:w="720" w:type="dxa"/>
            <w:tcBorders>
              <w:top w:val="single" w:sz="4" w:space="0" w:color="auto"/>
              <w:left w:val="single" w:sz="4" w:space="0" w:color="auto"/>
              <w:bottom w:val="single" w:sz="4" w:space="0" w:color="auto"/>
              <w:right w:val="single" w:sz="4" w:space="0" w:color="auto"/>
            </w:tcBorders>
          </w:tcPr>
          <w:p w:rsidR="00582157" w:rsidRPr="00582157" w:rsidRDefault="00582157" w:rsidP="00582157">
            <w:pPr>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w:t>
            </w:r>
          </w:p>
        </w:tc>
        <w:tc>
          <w:tcPr>
            <w:tcW w:w="2578" w:type="dxa"/>
            <w:tcBorders>
              <w:top w:val="single" w:sz="4" w:space="0" w:color="auto"/>
              <w:left w:val="single" w:sz="4" w:space="0" w:color="auto"/>
              <w:bottom w:val="single" w:sz="4" w:space="0" w:color="auto"/>
              <w:right w:val="single" w:sz="4" w:space="0" w:color="auto"/>
            </w:tcBorders>
          </w:tcPr>
          <w:p w:rsidR="00582157" w:rsidRDefault="00582157" w:rsidP="00582157">
            <w:pPr>
              <w:tabs>
                <w:tab w:val="left" w:pos="567"/>
              </w:tabs>
              <w:contextualSpacing/>
              <w:jc w:val="center"/>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Муниципальное бюджетное учреждение  культуры «</w:t>
            </w:r>
            <w:proofErr w:type="spellStart"/>
            <w:r w:rsidRPr="00582157">
              <w:rPr>
                <w:rFonts w:ascii="Times New Roman" w:eastAsia="Times New Roman" w:hAnsi="Times New Roman" w:cs="Times New Roman"/>
                <w:color w:val="000000"/>
                <w:sz w:val="16"/>
                <w:szCs w:val="16"/>
                <w:lang w:eastAsia="ru-RU"/>
              </w:rPr>
              <w:t>Межпоселенческая</w:t>
            </w:r>
            <w:proofErr w:type="spellEnd"/>
            <w:r w:rsidRPr="00582157">
              <w:rPr>
                <w:rFonts w:ascii="Times New Roman" w:eastAsia="Times New Roman" w:hAnsi="Times New Roman" w:cs="Times New Roman"/>
                <w:color w:val="000000"/>
                <w:sz w:val="16"/>
                <w:szCs w:val="16"/>
                <w:lang w:eastAsia="ru-RU"/>
              </w:rPr>
              <w:t xml:space="preserve"> </w:t>
            </w:r>
          </w:p>
          <w:p w:rsidR="00582157" w:rsidRDefault="00582157" w:rsidP="00582157">
            <w:pPr>
              <w:tabs>
                <w:tab w:val="left" w:pos="567"/>
              </w:tabs>
              <w:contextualSpacing/>
              <w:jc w:val="center"/>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центральная районная</w:t>
            </w:r>
          </w:p>
          <w:p w:rsidR="00582157" w:rsidRDefault="00582157" w:rsidP="00582157">
            <w:pPr>
              <w:tabs>
                <w:tab w:val="left" w:pos="567"/>
              </w:tabs>
              <w:contextualSpacing/>
              <w:jc w:val="center"/>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 xml:space="preserve"> библиотека Мокшанского района </w:t>
            </w:r>
          </w:p>
          <w:p w:rsidR="00582157" w:rsidRPr="00582157" w:rsidRDefault="00582157" w:rsidP="00582157">
            <w:pPr>
              <w:tabs>
                <w:tab w:val="left" w:pos="567"/>
              </w:tabs>
              <w:contextualSpacing/>
              <w:jc w:val="center"/>
              <w:rPr>
                <w:rFonts w:ascii="Times New Roman" w:eastAsia="Times New Roman" w:hAnsi="Times New Roman" w:cs="Times New Roman"/>
                <w:color w:val="000000"/>
                <w:sz w:val="16"/>
                <w:szCs w:val="16"/>
                <w:lang w:eastAsia="ru-RU"/>
              </w:rPr>
            </w:pPr>
            <w:r w:rsidRPr="00582157">
              <w:rPr>
                <w:rFonts w:ascii="Times New Roman" w:eastAsia="Times New Roman" w:hAnsi="Times New Roman" w:cs="Times New Roman"/>
                <w:color w:val="000000"/>
                <w:sz w:val="16"/>
                <w:szCs w:val="16"/>
                <w:lang w:eastAsia="ru-RU"/>
              </w:rPr>
              <w:t>Пензенской области»/</w:t>
            </w:r>
          </w:p>
          <w:p w:rsidR="00582157" w:rsidRPr="00582157" w:rsidRDefault="00582157" w:rsidP="00582157">
            <w:pPr>
              <w:tabs>
                <w:tab w:val="left" w:pos="567"/>
              </w:tabs>
              <w:contextualSpacing/>
              <w:jc w:val="center"/>
              <w:rPr>
                <w:rFonts w:ascii="Times New Roman" w:eastAsia="Times New Roman" w:hAnsi="Times New Roman" w:cs="Times New Roman"/>
                <w:sz w:val="16"/>
                <w:szCs w:val="16"/>
                <w:lang w:eastAsia="ru-RU"/>
              </w:rPr>
            </w:pPr>
            <w:r w:rsidRPr="00582157">
              <w:rPr>
                <w:rFonts w:ascii="Times New Roman" w:eastAsia="Times New Roman" w:hAnsi="Times New Roman" w:cs="Times New Roman"/>
                <w:sz w:val="16"/>
                <w:szCs w:val="16"/>
                <w:lang w:eastAsia="ru-RU"/>
              </w:rPr>
              <w:t>***</w:t>
            </w:r>
          </w:p>
        </w:tc>
      </w:tr>
    </w:tbl>
    <w:p w:rsidR="00582157" w:rsidRPr="00582157" w:rsidRDefault="00582157" w:rsidP="00582157">
      <w:pPr>
        <w:ind w:right="848"/>
        <w:jc w:val="left"/>
        <w:rPr>
          <w:rFonts w:ascii="Times New Roman" w:eastAsia="Times New Roman" w:hAnsi="Times New Roman" w:cs="Times New Roman"/>
          <w:color w:val="000000"/>
          <w:sz w:val="16"/>
          <w:szCs w:val="16"/>
          <w:lang w:eastAsia="ru-RU"/>
        </w:rPr>
      </w:pPr>
    </w:p>
    <w:p w:rsidR="00582157" w:rsidRPr="00582157" w:rsidRDefault="00582157" w:rsidP="00582157">
      <w:pPr>
        <w:ind w:right="848" w:firstLine="567"/>
        <w:jc w:val="left"/>
        <w:rPr>
          <w:rFonts w:ascii="Times New Roman" w:eastAsia="Times New Roman" w:hAnsi="Times New Roman" w:cs="Times New Roman"/>
          <w:sz w:val="16"/>
          <w:szCs w:val="16"/>
          <w:lang w:eastAsia="ru-RU"/>
        </w:rPr>
      </w:pPr>
      <w:r w:rsidRPr="00582157">
        <w:rPr>
          <w:rFonts w:ascii="Times New Roman" w:eastAsia="Times New Roman" w:hAnsi="Times New Roman" w:cs="Times New Roman"/>
          <w:color w:val="000000"/>
          <w:sz w:val="16"/>
          <w:szCs w:val="16"/>
          <w:lang w:eastAsia="ru-RU"/>
        </w:rPr>
        <w:t>***будет определен после осуществления закупок в соответствии с законодательством о контрактной системе.</w:t>
      </w: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582157" w:rsidRDefault="00582157" w:rsidP="000F724E">
      <w:pPr>
        <w:widowControl w:val="0"/>
        <w:jc w:val="left"/>
        <w:rPr>
          <w:rFonts w:ascii="Times New Roman" w:eastAsia="Times New Roman" w:hAnsi="Times New Roman" w:cs="Times New Roman"/>
          <w:sz w:val="16"/>
          <w:szCs w:val="16"/>
          <w:lang w:eastAsia="ru-RU"/>
        </w:rPr>
        <w:sectPr w:rsidR="00582157" w:rsidSect="00582157">
          <w:pgSz w:w="16838" w:h="11906" w:orient="landscape"/>
          <w:pgMar w:top="1418" w:right="851" w:bottom="851" w:left="851" w:header="425" w:footer="709" w:gutter="0"/>
          <w:pgNumType w:start="32"/>
          <w:cols w:space="708"/>
          <w:docGrid w:linePitch="360"/>
        </w:sect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38"/>
        <w:tblW w:w="0" w:type="auto"/>
        <w:tblLayout w:type="fixed"/>
        <w:tblCellMar>
          <w:left w:w="0" w:type="dxa"/>
          <w:right w:w="0" w:type="dxa"/>
        </w:tblCellMar>
        <w:tblLook w:val="01E0" w:firstRow="1" w:lastRow="1" w:firstColumn="1" w:lastColumn="1" w:noHBand="0" w:noVBand="0"/>
      </w:tblPr>
      <w:tblGrid>
        <w:gridCol w:w="9606"/>
      </w:tblGrid>
      <w:tr w:rsidR="00C47518" w:rsidRPr="00C47518" w:rsidTr="00C47518">
        <w:tc>
          <w:tcPr>
            <w:tcW w:w="9606" w:type="dxa"/>
          </w:tcPr>
          <w:p w:rsidR="00C47518" w:rsidRPr="00C47518" w:rsidRDefault="00C47518" w:rsidP="00C47518">
            <w:pPr>
              <w:jc w:val="center"/>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АДМИНИСТРАЦИЯ МОКШАНСКОГО РАЙОНА</w:t>
            </w:r>
          </w:p>
        </w:tc>
      </w:tr>
      <w:tr w:rsidR="00C47518" w:rsidRPr="00C47518" w:rsidTr="00C47518">
        <w:trPr>
          <w:trHeight w:hRule="exact" w:val="397"/>
        </w:trPr>
        <w:tc>
          <w:tcPr>
            <w:tcW w:w="9606" w:type="dxa"/>
          </w:tcPr>
          <w:p w:rsidR="00C47518" w:rsidRPr="00C47518" w:rsidRDefault="00C47518" w:rsidP="00C47518">
            <w:pPr>
              <w:jc w:val="center"/>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 xml:space="preserve">МОКШАНСКОГО РАЙОНА </w:t>
            </w:r>
          </w:p>
        </w:tc>
      </w:tr>
      <w:tr w:rsidR="00C47518" w:rsidRPr="00C47518" w:rsidTr="00C47518">
        <w:trPr>
          <w:trHeight w:val="87"/>
        </w:trPr>
        <w:tc>
          <w:tcPr>
            <w:tcW w:w="9606" w:type="dxa"/>
          </w:tcPr>
          <w:p w:rsidR="00C47518" w:rsidRPr="00C47518" w:rsidRDefault="00C47518" w:rsidP="00C47518">
            <w:pPr>
              <w:keepNext/>
              <w:widowControl w:val="0"/>
              <w:jc w:val="left"/>
              <w:outlineLvl w:val="2"/>
              <w:rPr>
                <w:rFonts w:ascii="Times New Roman" w:eastAsia="Times New Roman" w:hAnsi="Times New Roman" w:cs="Times New Roman"/>
                <w:b/>
                <w:bCs/>
                <w:sz w:val="16"/>
                <w:szCs w:val="16"/>
                <w:lang w:eastAsia="ru-RU"/>
              </w:rPr>
            </w:pPr>
          </w:p>
        </w:tc>
      </w:tr>
      <w:tr w:rsidR="00C47518" w:rsidRPr="00C47518" w:rsidTr="00C47518">
        <w:trPr>
          <w:trHeight w:hRule="exact" w:val="696"/>
        </w:trPr>
        <w:tc>
          <w:tcPr>
            <w:tcW w:w="9606" w:type="dxa"/>
            <w:vAlign w:val="center"/>
          </w:tcPr>
          <w:p w:rsidR="00C47518" w:rsidRPr="00C47518" w:rsidRDefault="00C47518" w:rsidP="00C47518">
            <w:pPr>
              <w:keepNext/>
              <w:widowControl w:val="0"/>
              <w:jc w:val="center"/>
              <w:outlineLvl w:val="2"/>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ПОСТАНОВЛЕНИЕ</w:t>
            </w:r>
          </w:p>
        </w:tc>
      </w:tr>
      <w:tr w:rsidR="00C47518" w:rsidRPr="00C47518" w:rsidTr="00C47518">
        <w:trPr>
          <w:trHeight w:hRule="exact" w:val="80"/>
        </w:trPr>
        <w:tc>
          <w:tcPr>
            <w:tcW w:w="9606" w:type="dxa"/>
            <w:vAlign w:val="center"/>
          </w:tcPr>
          <w:p w:rsidR="00C47518" w:rsidRPr="00C47518" w:rsidRDefault="00C47518" w:rsidP="00C47518">
            <w:pPr>
              <w:keepNext/>
              <w:widowControl w:val="0"/>
              <w:jc w:val="left"/>
              <w:outlineLvl w:val="2"/>
              <w:rPr>
                <w:rFonts w:ascii="Times New Roman" w:eastAsia="Times New Roman" w:hAnsi="Times New Roman" w:cs="Times New Roman"/>
                <w:b/>
                <w:bCs/>
                <w:sz w:val="16"/>
                <w:szCs w:val="16"/>
                <w:lang w:eastAsia="ru-RU"/>
              </w:rPr>
            </w:pPr>
          </w:p>
        </w:tc>
      </w:tr>
    </w:tbl>
    <w:p w:rsidR="00C47518" w:rsidRPr="00C47518" w:rsidRDefault="00C47518" w:rsidP="00C4751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47518" w:rsidRPr="00C47518" w:rsidTr="00C47518">
        <w:trPr>
          <w:trHeight w:val="87"/>
        </w:trPr>
        <w:tc>
          <w:tcPr>
            <w:tcW w:w="284" w:type="dxa"/>
            <w:vAlign w:val="bottom"/>
          </w:tcPr>
          <w:p w:rsidR="00C47518" w:rsidRPr="00C47518" w:rsidRDefault="00C47518" w:rsidP="00C47518">
            <w:pPr>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47518" w:rsidRPr="00C47518" w:rsidRDefault="00C47518" w:rsidP="00C47518">
            <w:pPr>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09.02.2021</w:t>
            </w:r>
          </w:p>
        </w:tc>
        <w:tc>
          <w:tcPr>
            <w:tcW w:w="397" w:type="dxa"/>
            <w:vAlign w:val="bottom"/>
          </w:tcPr>
          <w:p w:rsidR="00C47518" w:rsidRPr="00C47518" w:rsidRDefault="00C47518" w:rsidP="00C47518">
            <w:pPr>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47518" w:rsidRPr="00C47518" w:rsidRDefault="00C47518" w:rsidP="00C47518">
            <w:pPr>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98</w:t>
            </w:r>
          </w:p>
        </w:tc>
      </w:tr>
      <w:tr w:rsidR="00C47518" w:rsidRPr="00C47518" w:rsidTr="00C47518">
        <w:tc>
          <w:tcPr>
            <w:tcW w:w="4650" w:type="dxa"/>
            <w:gridSpan w:val="4"/>
          </w:tcPr>
          <w:p w:rsidR="00C47518" w:rsidRPr="00C47518" w:rsidRDefault="00C47518" w:rsidP="00C47518">
            <w:pPr>
              <w:ind w:hanging="426"/>
              <w:jc w:val="center"/>
              <w:rPr>
                <w:rFonts w:ascii="Times New Roman" w:eastAsia="Times New Roman" w:hAnsi="Times New Roman" w:cs="Times New Roman"/>
                <w:sz w:val="16"/>
                <w:szCs w:val="16"/>
                <w:lang w:eastAsia="ru-RU"/>
              </w:rPr>
            </w:pPr>
            <w:proofErr w:type="spellStart"/>
            <w:r w:rsidRPr="00C47518">
              <w:rPr>
                <w:rFonts w:ascii="Times New Roman" w:eastAsia="Times New Roman" w:hAnsi="Times New Roman" w:cs="Times New Roman"/>
                <w:sz w:val="16"/>
                <w:szCs w:val="16"/>
                <w:lang w:eastAsia="ru-RU"/>
              </w:rPr>
              <w:t>р.п</w:t>
            </w:r>
            <w:proofErr w:type="spellEnd"/>
            <w:r w:rsidRPr="00C47518">
              <w:rPr>
                <w:rFonts w:ascii="Times New Roman" w:eastAsia="Times New Roman" w:hAnsi="Times New Roman" w:cs="Times New Roman"/>
                <w:sz w:val="16"/>
                <w:szCs w:val="16"/>
                <w:lang w:eastAsia="ru-RU"/>
              </w:rPr>
              <w:t>. Мокшан</w:t>
            </w:r>
          </w:p>
        </w:tc>
      </w:tr>
    </w:tbl>
    <w:p w:rsidR="00C47518" w:rsidRPr="00C47518" w:rsidRDefault="00C47518" w:rsidP="00C47518">
      <w:pPr>
        <w:jc w:val="center"/>
        <w:rPr>
          <w:rFonts w:ascii="Times New Roman" w:eastAsia="Times New Roman" w:hAnsi="Times New Roman" w:cs="Times New Roman"/>
          <w:b/>
          <w:sz w:val="16"/>
          <w:szCs w:val="16"/>
          <w:lang w:eastAsia="ru-RU"/>
        </w:rPr>
      </w:pPr>
    </w:p>
    <w:p w:rsidR="00C47518" w:rsidRPr="00C47518" w:rsidRDefault="00C47518" w:rsidP="00C47518">
      <w:pPr>
        <w:widowControl w:val="0"/>
        <w:jc w:val="center"/>
        <w:rPr>
          <w:rFonts w:ascii="Times New Roman" w:eastAsia="Times New Roman" w:hAnsi="Times New Roman" w:cs="Times New Roman"/>
          <w:b/>
          <w:sz w:val="16"/>
          <w:szCs w:val="16"/>
          <w:lang w:eastAsia="ru-RU"/>
        </w:rPr>
      </w:pPr>
    </w:p>
    <w:p w:rsidR="00C47518" w:rsidRPr="00C47518" w:rsidRDefault="00C47518" w:rsidP="00C47518">
      <w:pPr>
        <w:widowControl w:val="0"/>
        <w:jc w:val="center"/>
        <w:rPr>
          <w:rFonts w:ascii="Times New Roman" w:eastAsia="Times New Roman" w:hAnsi="Times New Roman" w:cs="Times New Roman"/>
          <w:b/>
          <w:sz w:val="16"/>
          <w:szCs w:val="16"/>
          <w:lang w:eastAsia="ru-RU"/>
        </w:rPr>
      </w:pPr>
    </w:p>
    <w:p w:rsidR="00C47518" w:rsidRPr="00C47518" w:rsidRDefault="00C47518" w:rsidP="00C47518">
      <w:pPr>
        <w:widowControl w:val="0"/>
        <w:jc w:val="center"/>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 xml:space="preserve">О Порядке ведения реестра расходных обязательств </w:t>
      </w:r>
    </w:p>
    <w:p w:rsidR="00C47518" w:rsidRPr="00C47518" w:rsidRDefault="00C47518" w:rsidP="00C47518">
      <w:pPr>
        <w:widowControl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b/>
          <w:sz w:val="16"/>
          <w:szCs w:val="16"/>
          <w:lang w:eastAsia="ru-RU"/>
        </w:rPr>
        <w:t>Мокшанского района Пензенской области</w:t>
      </w:r>
    </w:p>
    <w:p w:rsidR="00C47518" w:rsidRPr="00C47518" w:rsidRDefault="00C47518" w:rsidP="00C47518">
      <w:pPr>
        <w:widowControl w:val="0"/>
        <w:jc w:val="center"/>
        <w:rPr>
          <w:rFonts w:ascii="Times New Roman" w:eastAsia="Times New Roman" w:hAnsi="Times New Roman" w:cs="Times New Roman"/>
          <w:b/>
          <w:sz w:val="16"/>
          <w:szCs w:val="16"/>
          <w:lang w:eastAsia="ru-RU"/>
        </w:rPr>
      </w:pPr>
    </w:p>
    <w:p w:rsidR="00C47518" w:rsidRPr="00C47518" w:rsidRDefault="00C47518" w:rsidP="00C47518">
      <w:pPr>
        <w:widowControl w:val="0"/>
        <w:jc w:val="center"/>
        <w:rPr>
          <w:rFonts w:ascii="Times New Roman" w:eastAsia="Times New Roman" w:hAnsi="Times New Roman" w:cs="Times New Roman"/>
          <w:b/>
          <w:sz w:val="16"/>
          <w:szCs w:val="16"/>
          <w:lang w:eastAsia="ru-RU"/>
        </w:rPr>
      </w:pPr>
    </w:p>
    <w:p w:rsidR="00C47518" w:rsidRPr="00C47518" w:rsidRDefault="00C47518" w:rsidP="00C47518">
      <w:pPr>
        <w:widowControl w:val="0"/>
        <w:spacing w:after="120"/>
        <w:ind w:left="283"/>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В соответствии со статьей 87 Бюджетного кодекса Российской Федерации, -</w:t>
      </w:r>
    </w:p>
    <w:p w:rsidR="00C47518" w:rsidRPr="00C47518" w:rsidRDefault="00C47518" w:rsidP="00C47518">
      <w:pPr>
        <w:widowControl w:val="0"/>
        <w:spacing w:after="120"/>
        <w:ind w:left="283"/>
        <w:jc w:val="center"/>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Администрация Мокшанского района постановляет:</w:t>
      </w:r>
    </w:p>
    <w:p w:rsidR="00C47518" w:rsidRPr="00C47518" w:rsidRDefault="00C47518" w:rsidP="00C47518">
      <w:pPr>
        <w:widowControl w:val="0"/>
        <w:ind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w:t>
      </w:r>
      <w:bookmarkStart w:id="0" w:name="sub_5"/>
      <w:r w:rsidRPr="00C47518">
        <w:rPr>
          <w:rFonts w:ascii="Times New Roman" w:eastAsia="Times New Roman" w:hAnsi="Times New Roman" w:cs="Times New Roman"/>
          <w:sz w:val="16"/>
          <w:szCs w:val="16"/>
          <w:lang w:eastAsia="ru-RU"/>
        </w:rPr>
        <w:t xml:space="preserve"> Утвердить Порядок ведения реестра расходных обязательств Мокшанского района Пензенской области согласно приложению.</w:t>
      </w:r>
    </w:p>
    <w:p w:rsidR="00C47518" w:rsidRPr="00C47518" w:rsidRDefault="00C47518" w:rsidP="00C47518">
      <w:pPr>
        <w:widowControl w:val="0"/>
        <w:ind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2. Финансовому управлению администрации Мокшанского района обеспечить ведение </w:t>
      </w:r>
      <w:hyperlink w:anchor="sub_44" w:history="1">
        <w:r w:rsidRPr="00C47518">
          <w:rPr>
            <w:rFonts w:ascii="Times New Roman" w:eastAsia="Times New Roman" w:hAnsi="Times New Roman" w:cs="Times New Roman"/>
            <w:sz w:val="16"/>
            <w:szCs w:val="16"/>
            <w:lang w:eastAsia="ru-RU"/>
          </w:rPr>
          <w:t>реестра расходных обязательств Мокшанского района</w:t>
        </w:r>
      </w:hyperlink>
      <w:r w:rsidRPr="00C47518">
        <w:rPr>
          <w:rFonts w:ascii="Times New Roman" w:eastAsia="Times New Roman" w:hAnsi="Times New Roman" w:cs="Times New Roman"/>
          <w:sz w:val="16"/>
          <w:szCs w:val="16"/>
          <w:lang w:eastAsia="ru-RU"/>
        </w:rPr>
        <w:t xml:space="preserve"> и формирование свода </w:t>
      </w:r>
      <w:hyperlink w:anchor="sub_22" w:history="1">
        <w:r w:rsidRPr="00C47518">
          <w:rPr>
            <w:rFonts w:ascii="Times New Roman" w:eastAsia="Times New Roman" w:hAnsi="Times New Roman" w:cs="Times New Roman"/>
            <w:sz w:val="16"/>
            <w:szCs w:val="16"/>
            <w:lang w:eastAsia="ru-RU"/>
          </w:rPr>
          <w:t>реестров расходных обязательств муниципальных образований Мокшанского района</w:t>
        </w:r>
      </w:hyperlink>
      <w:r w:rsidRPr="00C47518">
        <w:rPr>
          <w:rFonts w:ascii="Times New Roman" w:eastAsia="Times New Roman" w:hAnsi="Times New Roman" w:cs="Times New Roman"/>
          <w:sz w:val="16"/>
          <w:szCs w:val="16"/>
          <w:lang w:eastAsia="ru-RU"/>
        </w:rPr>
        <w:t xml:space="preserve"> Пензенской области.</w:t>
      </w:r>
    </w:p>
    <w:p w:rsidR="00C47518" w:rsidRPr="00C47518" w:rsidRDefault="00C47518" w:rsidP="00C47518">
      <w:pPr>
        <w:widowControl w:val="0"/>
        <w:ind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 Главным распорядителям средств бюджета Мокшанского района обеспечить ведение фрагментов реестров расходных обязательств и предоставление их в Финансовое управление администрации Мокшанского района.</w:t>
      </w:r>
    </w:p>
    <w:p w:rsidR="00C47518" w:rsidRPr="00C47518" w:rsidRDefault="00C47518" w:rsidP="00C47518">
      <w:pPr>
        <w:widowControl w:val="0"/>
        <w:ind w:firstLine="709"/>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4. Рекомендовать администрациям поселений Мокшанского района направлять в Финансовое управление администрации Мокшанского района реестры расходных обязательств поселений Мокшанского района в том же порядке, в котором представляются фрагменты реестров расходных обязательств Мокшанского района главными распорядителями средств бюджета Мокшанского района.</w:t>
      </w:r>
    </w:p>
    <w:p w:rsidR="00C47518" w:rsidRPr="00C47518" w:rsidRDefault="00C47518" w:rsidP="00C47518">
      <w:pPr>
        <w:widowControl w:val="0"/>
        <w:ind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5. Постановление главы администрации Мокшанского района от  22.03.2019 года № 256 «О Порядке ведения реестра расходных обязательств Мокшанского района» признать утратившим силу.</w:t>
      </w:r>
    </w:p>
    <w:p w:rsidR="00C47518" w:rsidRPr="00C47518" w:rsidRDefault="00C47518" w:rsidP="00C47518">
      <w:pPr>
        <w:widowControl w:val="0"/>
        <w:ind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6. Настоящее постановление опубликовать в информационном бюллетене «Ведомости органов местного самоуправления Мокшанского района Мокшанского района».</w:t>
      </w:r>
    </w:p>
    <w:p w:rsidR="00C47518" w:rsidRPr="00C47518" w:rsidRDefault="00C47518" w:rsidP="00C47518">
      <w:pPr>
        <w:widowControl w:val="0"/>
        <w:ind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7. Настоящее постановление вступает в силу на следующий день после его официального опубликования. </w:t>
      </w:r>
    </w:p>
    <w:p w:rsidR="00C47518" w:rsidRPr="00C47518" w:rsidRDefault="00C47518" w:rsidP="00C47518">
      <w:pPr>
        <w:widowControl w:val="0"/>
        <w:ind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8. </w:t>
      </w:r>
      <w:proofErr w:type="gramStart"/>
      <w:r w:rsidRPr="00C47518">
        <w:rPr>
          <w:rFonts w:ascii="Times New Roman" w:eastAsia="Times New Roman" w:hAnsi="Times New Roman" w:cs="Times New Roman"/>
          <w:sz w:val="16"/>
          <w:szCs w:val="16"/>
          <w:lang w:eastAsia="ru-RU"/>
        </w:rPr>
        <w:t>Контроль за</w:t>
      </w:r>
      <w:proofErr w:type="gramEnd"/>
      <w:r w:rsidRPr="00C47518">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Финансового управления администрации Мокшанского района.</w:t>
      </w:r>
    </w:p>
    <w:tbl>
      <w:tblPr>
        <w:tblW w:w="0" w:type="auto"/>
        <w:tblLook w:val="01E0" w:firstRow="1" w:lastRow="1" w:firstColumn="1" w:lastColumn="1" w:noHBand="0" w:noVBand="0"/>
      </w:tblPr>
      <w:tblGrid>
        <w:gridCol w:w="3277"/>
        <w:gridCol w:w="3277"/>
        <w:gridCol w:w="3278"/>
      </w:tblGrid>
      <w:tr w:rsidR="00C47518" w:rsidRPr="00C47518" w:rsidTr="00C47518">
        <w:trPr>
          <w:trHeight w:val="319"/>
        </w:trPr>
        <w:tc>
          <w:tcPr>
            <w:tcW w:w="3277" w:type="dxa"/>
          </w:tcPr>
          <w:bookmarkEnd w:id="0"/>
          <w:p w:rsidR="00C47518" w:rsidRPr="00C47518" w:rsidRDefault="00C47518" w:rsidP="00C47518">
            <w:pPr>
              <w:keepNext/>
              <w:widowControl w:val="0"/>
              <w:jc w:val="center"/>
              <w:outlineLvl w:val="3"/>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sz w:val="16"/>
                <w:szCs w:val="16"/>
                <w:lang w:eastAsia="ru-RU"/>
              </w:rPr>
              <w:t xml:space="preserve"> </w:t>
            </w:r>
          </w:p>
          <w:p w:rsidR="00C47518" w:rsidRPr="00C47518" w:rsidRDefault="00C47518" w:rsidP="00C47518">
            <w:pPr>
              <w:keepNext/>
              <w:widowControl w:val="0"/>
              <w:outlineLvl w:val="3"/>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 xml:space="preserve">Глава администрации </w:t>
            </w:r>
          </w:p>
        </w:tc>
        <w:tc>
          <w:tcPr>
            <w:tcW w:w="3277" w:type="dxa"/>
          </w:tcPr>
          <w:p w:rsidR="00C47518" w:rsidRPr="00C47518" w:rsidRDefault="00C47518" w:rsidP="00C47518">
            <w:pPr>
              <w:keepNext/>
              <w:widowControl w:val="0"/>
              <w:jc w:val="right"/>
              <w:outlineLvl w:val="3"/>
              <w:rPr>
                <w:rFonts w:ascii="Times New Roman" w:eastAsia="Times New Roman" w:hAnsi="Times New Roman" w:cs="Times New Roman"/>
                <w:b/>
                <w:sz w:val="16"/>
                <w:szCs w:val="16"/>
                <w:lang w:eastAsia="ru-RU"/>
              </w:rPr>
            </w:pPr>
          </w:p>
        </w:tc>
        <w:tc>
          <w:tcPr>
            <w:tcW w:w="3278" w:type="dxa"/>
          </w:tcPr>
          <w:p w:rsidR="00C47518" w:rsidRPr="00C47518" w:rsidRDefault="00C47518" w:rsidP="00C47518">
            <w:pPr>
              <w:keepNext/>
              <w:widowControl w:val="0"/>
              <w:jc w:val="center"/>
              <w:outlineLvl w:val="3"/>
              <w:rPr>
                <w:rFonts w:ascii="Times New Roman" w:eastAsia="Times New Roman" w:hAnsi="Times New Roman" w:cs="Times New Roman"/>
                <w:b/>
                <w:sz w:val="16"/>
                <w:szCs w:val="16"/>
                <w:lang w:eastAsia="ru-RU"/>
              </w:rPr>
            </w:pPr>
          </w:p>
          <w:p w:rsidR="00C47518" w:rsidRPr="00C47518" w:rsidRDefault="00C47518" w:rsidP="00C47518">
            <w:pPr>
              <w:keepNext/>
              <w:widowControl w:val="0"/>
              <w:jc w:val="center"/>
              <w:outlineLvl w:val="3"/>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 xml:space="preserve">               </w:t>
            </w:r>
          </w:p>
        </w:tc>
      </w:tr>
    </w:tbl>
    <w:p w:rsidR="00C47518" w:rsidRPr="00C47518" w:rsidRDefault="00C47518" w:rsidP="00C47518">
      <w:pPr>
        <w:widowControl w:val="0"/>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 xml:space="preserve"> Мокшанского района                                                                      Н.Н. Тихомиров</w:t>
      </w:r>
    </w:p>
    <w:p w:rsidR="00C47518" w:rsidRPr="00C47518" w:rsidRDefault="00C47518" w:rsidP="00C47518">
      <w:pPr>
        <w:widowControl w:val="0"/>
        <w:jc w:val="left"/>
        <w:rPr>
          <w:rFonts w:ascii="Times New Roman" w:eastAsia="Times New Roman" w:hAnsi="Times New Roman" w:cs="Times New Roman"/>
          <w:sz w:val="16"/>
          <w:szCs w:val="16"/>
          <w:lang w:eastAsia="ru-RU"/>
        </w:rPr>
      </w:pPr>
    </w:p>
    <w:p w:rsidR="00C47518" w:rsidRPr="00C47518" w:rsidRDefault="00C47518" w:rsidP="00C47518">
      <w:pPr>
        <w:widowControl w:val="0"/>
        <w:jc w:val="left"/>
        <w:rPr>
          <w:rFonts w:ascii="Times New Roman" w:eastAsia="Times New Roman" w:hAnsi="Times New Roman" w:cs="Times New Roman"/>
          <w:sz w:val="16"/>
          <w:szCs w:val="16"/>
          <w:lang w:eastAsia="ru-RU"/>
        </w:rPr>
      </w:pPr>
    </w:p>
    <w:p w:rsidR="00C47518" w:rsidRPr="00C47518" w:rsidRDefault="00C47518" w:rsidP="00C47518">
      <w:pPr>
        <w:widowControl w:val="0"/>
        <w:jc w:val="right"/>
        <w:rPr>
          <w:rFonts w:ascii="Times New Roman" w:eastAsia="Times New Roman" w:hAnsi="Times New Roman" w:cs="Times New Roman"/>
          <w:sz w:val="16"/>
          <w:szCs w:val="16"/>
          <w:lang w:eastAsia="ru-RU"/>
        </w:rPr>
      </w:pPr>
    </w:p>
    <w:p w:rsidR="00C47518" w:rsidRPr="00C47518" w:rsidRDefault="00C47518" w:rsidP="00C47518">
      <w:pPr>
        <w:widowControl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Приложение </w:t>
      </w:r>
    </w:p>
    <w:p w:rsidR="00C47518" w:rsidRPr="00C47518" w:rsidRDefault="00C47518" w:rsidP="00C47518">
      <w:pPr>
        <w:widowControl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УТВЕРЖДЕН</w:t>
      </w:r>
    </w:p>
    <w:p w:rsidR="00C47518" w:rsidRPr="00C47518" w:rsidRDefault="00C47518" w:rsidP="00C47518">
      <w:pPr>
        <w:widowControl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постановлением администрации</w:t>
      </w:r>
    </w:p>
    <w:p w:rsidR="00C47518" w:rsidRPr="00C47518" w:rsidRDefault="00C47518" w:rsidP="00C47518">
      <w:pPr>
        <w:widowControl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Мокшанского района</w:t>
      </w:r>
    </w:p>
    <w:p w:rsidR="00C47518" w:rsidRPr="00C47518" w:rsidRDefault="00C47518" w:rsidP="00C47518">
      <w:pPr>
        <w:widowControl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Пензенской области</w:t>
      </w:r>
    </w:p>
    <w:p w:rsidR="00C47518" w:rsidRPr="00C47518" w:rsidRDefault="00C47518" w:rsidP="00C47518">
      <w:pPr>
        <w:widowControl w:val="0"/>
        <w:tabs>
          <w:tab w:val="left" w:pos="9781"/>
        </w:tabs>
        <w:ind w:right="55"/>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от  09.02.2021 № 98</w:t>
      </w:r>
    </w:p>
    <w:p w:rsidR="00C47518" w:rsidRPr="00C47518" w:rsidRDefault="00C47518" w:rsidP="00C47518">
      <w:pPr>
        <w:widowControl w:val="0"/>
        <w:jc w:val="center"/>
        <w:rPr>
          <w:rFonts w:ascii="Times New Roman" w:eastAsia="Times New Roman" w:hAnsi="Times New Roman" w:cs="Times New Roman"/>
          <w:b/>
          <w:sz w:val="16"/>
          <w:szCs w:val="16"/>
          <w:lang w:eastAsia="ru-RU"/>
        </w:rPr>
      </w:pPr>
    </w:p>
    <w:p w:rsidR="00C47518" w:rsidRPr="00C47518" w:rsidRDefault="00C47518" w:rsidP="00C47518">
      <w:pPr>
        <w:widowControl w:val="0"/>
        <w:jc w:val="center"/>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Порядок</w:t>
      </w:r>
      <w:r w:rsidRPr="00C47518">
        <w:rPr>
          <w:rFonts w:ascii="Times New Roman" w:eastAsia="Times New Roman" w:hAnsi="Times New Roman" w:cs="Times New Roman"/>
          <w:b/>
          <w:sz w:val="16"/>
          <w:szCs w:val="16"/>
          <w:lang w:eastAsia="ru-RU"/>
        </w:rPr>
        <w:br/>
        <w:t xml:space="preserve">ведения реестра расходных обязательств </w:t>
      </w:r>
    </w:p>
    <w:p w:rsidR="00C47518" w:rsidRPr="00C47518" w:rsidRDefault="00C47518" w:rsidP="00C47518">
      <w:pPr>
        <w:widowControl w:val="0"/>
        <w:jc w:val="center"/>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Мокшанского района Пензенской области</w:t>
      </w:r>
      <w:r w:rsidRPr="00C47518">
        <w:rPr>
          <w:rFonts w:ascii="Times New Roman" w:eastAsia="Times New Roman" w:hAnsi="Times New Roman" w:cs="Times New Roman"/>
          <w:b/>
          <w:sz w:val="16"/>
          <w:szCs w:val="16"/>
          <w:lang w:eastAsia="ru-RU"/>
        </w:rPr>
        <w:br/>
      </w: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1. Настоящий Порядок определяет механизм формирования и ведения реестра расходных обязательств Мокшанского района Пензенской области.</w:t>
      </w: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2. Реестр расходных обязательств Мокшанского района Пензенской области предназначен для учета расходных обязательств Мокшанского района Пензенской области независимо от срока их окончания и определения объемов бюджетных ассигнований бюджета Мокшанского района Пензенской области, необходимых для их исполнения.</w:t>
      </w: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3. Данные реестра расходных обязательств Мокшанского района Пензенской области используются при составлении проекта бюджета Мокшанского района Пензенской области на очередной финансовый год и плановый период.</w:t>
      </w: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4. Реестр расходных обязательств Мокшанского района Пензенской области включает в себя сведения:</w:t>
      </w: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proofErr w:type="gramStart"/>
      <w:r w:rsidRPr="00C47518">
        <w:rPr>
          <w:rFonts w:ascii="Times New Roman" w:eastAsia="Times New Roman" w:hAnsi="Times New Roman" w:cs="Times New Roman"/>
          <w:color w:val="000000"/>
          <w:sz w:val="16"/>
          <w:szCs w:val="16"/>
          <w:lang w:eastAsia="ru-RU"/>
        </w:rPr>
        <w:t>- о полномочиях Мокшанского района Пензенской области, установленных законодательными актами Российской Федерации, законодательными актами Пензенской области и нормативно правовыми актами  органов местного самоуправления Мокшанского района по предметам ведения Мокшанского района Пензенской области и по предметам совместного ведения, отнесенным в соответствии с Конституцией Российской Федерации и законодательными актами Российской Федерации к полномочиям органов местного самоуправления, реализуемым уполномоченными органами местного самоуправления Мокшанского района</w:t>
      </w:r>
      <w:proofErr w:type="gramEnd"/>
      <w:r w:rsidRPr="00C47518">
        <w:rPr>
          <w:rFonts w:ascii="Times New Roman" w:eastAsia="Times New Roman" w:hAnsi="Times New Roman" w:cs="Times New Roman"/>
          <w:color w:val="000000"/>
          <w:sz w:val="16"/>
          <w:szCs w:val="16"/>
          <w:lang w:eastAsia="ru-RU"/>
        </w:rPr>
        <w:t xml:space="preserve"> Пензенской области за счет бюджетных ассигнований бюджета Мокшанского района Пензенской области;</w:t>
      </w: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  </w:t>
      </w:r>
      <w:proofErr w:type="gramStart"/>
      <w:r w:rsidRPr="00C47518">
        <w:rPr>
          <w:rFonts w:ascii="Times New Roman" w:eastAsia="Times New Roman" w:hAnsi="Times New Roman" w:cs="Times New Roman"/>
          <w:color w:val="000000"/>
          <w:sz w:val="16"/>
          <w:szCs w:val="16"/>
          <w:lang w:eastAsia="ru-RU"/>
        </w:rPr>
        <w:t>- о федеральных законах, иных нормативных правовых актах Российской Федерации, законах Пензенской области, иных нормативных правовых актах Пензенской области, решениях представительного органа местного самоуправления Мокшанского района Пензенской области и  иных нормативных правовых актах  органов местного самоуправления Мокшанского района Пензенской области обуславливающих публичные нормативные обязательства Мокшанского района Пензенской области и (или) правовые основания для иных расходных обязательств Мокшанского района Пензенской области, подлежащих</w:t>
      </w:r>
      <w:proofErr w:type="gramEnd"/>
      <w:r w:rsidRPr="00C47518">
        <w:rPr>
          <w:rFonts w:ascii="Times New Roman" w:eastAsia="Times New Roman" w:hAnsi="Times New Roman" w:cs="Times New Roman"/>
          <w:color w:val="000000"/>
          <w:sz w:val="16"/>
          <w:szCs w:val="16"/>
          <w:lang w:eastAsia="ru-RU"/>
        </w:rPr>
        <w:t xml:space="preserve"> в соответствии с законодательством Российской Федерации, законодательством Пензенской области и нормативно правовыми актами  органов местного самоуправления Мокшанского района исполнению за счет бюджетных ассигнований бюджета Мокшанского района Пензенской области;</w:t>
      </w: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lastRenderedPageBreak/>
        <w:t>- об объемах бюджетных ассигнований бюджета Мокшанского района Пензенской области на исполнение расходных обязательств Мокшанского района Пензенской области, распределенных по главным распорядителям средств бюджета Мокшанского района Пензенской области, разделам, подразделам, целевым статьям и видам расходов бюджетов в текущем финансовом году, очередном финансовом году и плановом периоде.</w:t>
      </w: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5. </w:t>
      </w:r>
      <w:proofErr w:type="gramStart"/>
      <w:r w:rsidRPr="00C47518">
        <w:rPr>
          <w:rFonts w:ascii="Times New Roman" w:eastAsia="Times New Roman" w:hAnsi="Times New Roman" w:cs="Times New Roman"/>
          <w:color w:val="000000"/>
          <w:sz w:val="16"/>
          <w:szCs w:val="16"/>
          <w:lang w:eastAsia="ru-RU"/>
        </w:rPr>
        <w:t xml:space="preserve">Формирование реестра расходных обязательств бюджета Мокшанского района Пензенской области, реестров расходных обязательств главных распорядителей средств бюджета Мокшанского района Пензенской области, взаимодействие финансового управления администрации Мокшанского района Пензенской области с главными распорядителями средств бюджета Мокшанского района Пензенской области в процессе формирования и ведения реестра расходных обязательств бюджета Мокшанского района Пензенской области осуществляется в автоматизированной системе </w:t>
      </w:r>
      <w:r w:rsidRPr="00C47518">
        <w:rPr>
          <w:rFonts w:ascii="Times New Roman" w:eastAsia="Times New Roman" w:hAnsi="Times New Roman" w:cs="Calibri"/>
          <w:sz w:val="16"/>
          <w:szCs w:val="16"/>
          <w:lang w:eastAsia="ru-RU"/>
        </w:rPr>
        <w:t>"АЦК-Финансы"</w:t>
      </w:r>
      <w:r w:rsidRPr="00C47518">
        <w:rPr>
          <w:rFonts w:ascii="Times New Roman" w:eastAsia="Times New Roman" w:hAnsi="Times New Roman" w:cs="Times New Roman"/>
          <w:color w:val="000000"/>
          <w:sz w:val="16"/>
          <w:szCs w:val="16"/>
          <w:lang w:eastAsia="ru-RU"/>
        </w:rPr>
        <w:t>.</w:t>
      </w:r>
      <w:proofErr w:type="gramEnd"/>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6. </w:t>
      </w:r>
      <w:proofErr w:type="gramStart"/>
      <w:r w:rsidRPr="00C47518">
        <w:rPr>
          <w:rFonts w:ascii="Times New Roman" w:eastAsia="Times New Roman" w:hAnsi="Times New Roman" w:cs="Times New Roman"/>
          <w:color w:val="000000"/>
          <w:sz w:val="16"/>
          <w:szCs w:val="16"/>
          <w:lang w:eastAsia="ru-RU"/>
        </w:rPr>
        <w:t>Реестр расходных обязательств бюджета Мокшанского района Пензенской области формируется на основании представляемых в финансовое управление администрации Мокшанского района Пензенской области главными распорядителями средств бюджета Мокшанского района Пензенской области, в срок не позднее 15 мая текущего года, реестров расходных обязательств главных распорядителей средств бюджета Мокшанского района Пензенской области,  в электронном виде и на бумажном носителе за подписью руководителя главного распорядителя средств</w:t>
      </w:r>
      <w:proofErr w:type="gramEnd"/>
      <w:r w:rsidRPr="00C47518">
        <w:rPr>
          <w:rFonts w:ascii="Times New Roman" w:eastAsia="Times New Roman" w:hAnsi="Times New Roman" w:cs="Times New Roman"/>
          <w:color w:val="000000"/>
          <w:sz w:val="16"/>
          <w:szCs w:val="16"/>
          <w:lang w:eastAsia="ru-RU"/>
        </w:rPr>
        <w:t xml:space="preserve"> бюджета Мокшанского района Пензенской области.</w:t>
      </w: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7. Ведение реестра расходных обязательств бюджета Пензенской области осуществляется посредством внесения изменений в реестр расходных обязатель</w:t>
      </w:r>
      <w:proofErr w:type="gramStart"/>
      <w:r w:rsidRPr="00C47518">
        <w:rPr>
          <w:rFonts w:ascii="Times New Roman" w:eastAsia="Times New Roman" w:hAnsi="Times New Roman" w:cs="Times New Roman"/>
          <w:color w:val="000000"/>
          <w:sz w:val="16"/>
          <w:szCs w:val="16"/>
          <w:lang w:eastAsia="ru-RU"/>
        </w:rPr>
        <w:t>ств гл</w:t>
      </w:r>
      <w:proofErr w:type="gramEnd"/>
      <w:r w:rsidRPr="00C47518">
        <w:rPr>
          <w:rFonts w:ascii="Times New Roman" w:eastAsia="Times New Roman" w:hAnsi="Times New Roman" w:cs="Times New Roman"/>
          <w:color w:val="000000"/>
          <w:sz w:val="16"/>
          <w:szCs w:val="16"/>
          <w:lang w:eastAsia="ru-RU"/>
        </w:rPr>
        <w:t>авных распорядителей средств бюджета Мокшанского района Пензенской области.</w:t>
      </w: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8. Внесение изменений в реестр расходных обязательств бюджета Пензенской области осуществляется в связи:</w:t>
      </w:r>
    </w:p>
    <w:p w:rsidR="00C47518" w:rsidRPr="00C47518" w:rsidRDefault="00C47518" w:rsidP="00C47518">
      <w:pPr>
        <w:widowControl w:val="0"/>
        <w:ind w:firstLine="709"/>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 с внесением изменений в решение Собрания представителей Мокшанского района Пензенской области о бюджете Мокшанского района Пензенской области на текущий финансовый год и плановый период;</w:t>
      </w:r>
    </w:p>
    <w:p w:rsidR="00C47518" w:rsidRPr="00C47518" w:rsidRDefault="00C47518" w:rsidP="00C47518">
      <w:pPr>
        <w:widowControl w:val="0"/>
        <w:ind w:firstLine="540"/>
        <w:rPr>
          <w:rFonts w:ascii="Times New Roman" w:eastAsia="Times New Roman" w:hAnsi="Times New Roman" w:cs="Times New Roman"/>
          <w:color w:val="000000"/>
          <w:sz w:val="16"/>
          <w:szCs w:val="16"/>
          <w:lang w:eastAsia="ru-RU"/>
        </w:rPr>
      </w:pPr>
      <w:proofErr w:type="gramStart"/>
      <w:r w:rsidRPr="00C47518">
        <w:rPr>
          <w:rFonts w:ascii="Times New Roman" w:eastAsia="Times New Roman" w:hAnsi="Times New Roman" w:cs="Times New Roman"/>
          <w:color w:val="000000"/>
          <w:sz w:val="16"/>
          <w:szCs w:val="16"/>
          <w:lang w:eastAsia="ru-RU"/>
        </w:rPr>
        <w:t>-  с внесением изменений в сводную бюджетную роспись бюджета Мокшанского района Пензенской области в ходе исполнения бюджета Мокшанского района Пензенской области по основаниям, установленным статьей 217 Бюджетного кодекса Российской Федерации и статьей 14  решения Собрания представителей Мокшанского района Пензенской области от 14.11.2014 №560-55/3"</w:t>
      </w:r>
      <w:r w:rsidRPr="00C47518">
        <w:rPr>
          <w:rFonts w:ascii="Times New Roman" w:eastAsia="Times New Roman" w:hAnsi="Times New Roman" w:cs="Times New Roman"/>
          <w:sz w:val="16"/>
          <w:szCs w:val="16"/>
          <w:lang w:eastAsia="ru-RU"/>
        </w:rPr>
        <w:t xml:space="preserve"> Об утверждении Положения о бюджетном процессе в </w:t>
      </w:r>
      <w:proofErr w:type="spellStart"/>
      <w:r w:rsidRPr="00C47518">
        <w:rPr>
          <w:rFonts w:ascii="Times New Roman" w:eastAsia="Times New Roman" w:hAnsi="Times New Roman" w:cs="Times New Roman"/>
          <w:sz w:val="16"/>
          <w:szCs w:val="16"/>
          <w:lang w:eastAsia="ru-RU"/>
        </w:rPr>
        <w:t>Мокшанском</w:t>
      </w:r>
      <w:proofErr w:type="spellEnd"/>
      <w:r w:rsidRPr="00C47518">
        <w:rPr>
          <w:rFonts w:ascii="Times New Roman" w:eastAsia="Times New Roman" w:hAnsi="Times New Roman" w:cs="Times New Roman"/>
          <w:sz w:val="16"/>
          <w:szCs w:val="16"/>
          <w:lang w:eastAsia="ru-RU"/>
        </w:rPr>
        <w:t xml:space="preserve"> районе Пензенской области</w:t>
      </w:r>
      <w:r w:rsidRPr="00C47518">
        <w:rPr>
          <w:rFonts w:ascii="Times New Roman" w:eastAsia="Times New Roman" w:hAnsi="Times New Roman" w:cs="Times New Roman"/>
          <w:color w:val="000000"/>
          <w:sz w:val="16"/>
          <w:szCs w:val="16"/>
          <w:lang w:eastAsia="ru-RU"/>
        </w:rPr>
        <w:t>";</w:t>
      </w:r>
      <w:proofErr w:type="gramEnd"/>
    </w:p>
    <w:p w:rsidR="00C47518" w:rsidRPr="00C47518" w:rsidRDefault="00C47518" w:rsidP="00C47518">
      <w:pPr>
        <w:widowControl w:val="0"/>
        <w:ind w:firstLine="709"/>
        <w:rPr>
          <w:rFonts w:ascii="Times New Roman" w:eastAsia="Times New Roman" w:hAnsi="Times New Roman" w:cs="Times New Roman"/>
          <w:sz w:val="16"/>
          <w:szCs w:val="16"/>
          <w:lang w:eastAsia="ru-RU"/>
        </w:rPr>
      </w:pPr>
      <w:proofErr w:type="gramStart"/>
      <w:r w:rsidRPr="00C47518">
        <w:rPr>
          <w:rFonts w:ascii="Times New Roman" w:eastAsia="Times New Roman" w:hAnsi="Times New Roman" w:cs="Times New Roman"/>
          <w:color w:val="000000"/>
          <w:sz w:val="16"/>
          <w:szCs w:val="16"/>
          <w:lang w:eastAsia="ru-RU"/>
        </w:rPr>
        <w:t>-  с принятием новых и (или) признанием утратившими силу законов, иных нормативных правовых (правовых) актов, заключением и (или) расторжением договоров (соглашений), устанавливающих расходные обязательства Мокшанского района Пензенской области</w:t>
      </w:r>
      <w:proofErr w:type="gramEnd"/>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C47518" w:rsidRDefault="00C47518" w:rsidP="000F724E">
      <w:pPr>
        <w:widowControl w:val="0"/>
        <w:jc w:val="left"/>
        <w:rPr>
          <w:rFonts w:ascii="Times New Roman" w:eastAsia="Times New Roman" w:hAnsi="Times New Roman" w:cs="Times New Roman"/>
          <w:sz w:val="16"/>
          <w:szCs w:val="16"/>
          <w:lang w:eastAsia="ru-RU"/>
        </w:rPr>
      </w:pPr>
    </w:p>
    <w:p w:rsidR="00C47518" w:rsidRDefault="00C47518"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32"/>
        <w:tblW w:w="9606" w:type="dxa"/>
        <w:tblLayout w:type="fixed"/>
        <w:tblCellMar>
          <w:left w:w="0" w:type="dxa"/>
          <w:right w:w="0" w:type="dxa"/>
        </w:tblCellMar>
        <w:tblLook w:val="01E0" w:firstRow="1" w:lastRow="1" w:firstColumn="1" w:lastColumn="1" w:noHBand="0" w:noVBand="0"/>
      </w:tblPr>
      <w:tblGrid>
        <w:gridCol w:w="9606"/>
      </w:tblGrid>
      <w:tr w:rsidR="00C47518" w:rsidRPr="00C47518" w:rsidTr="00C47518">
        <w:tc>
          <w:tcPr>
            <w:tcW w:w="9606" w:type="dxa"/>
          </w:tcPr>
          <w:p w:rsidR="00C47518" w:rsidRPr="00C47518" w:rsidRDefault="00C47518" w:rsidP="00C47518">
            <w:pPr>
              <w:keepNext/>
              <w:jc w:val="center"/>
              <w:outlineLvl w:val="2"/>
              <w:rPr>
                <w:rFonts w:ascii="Times New Roman" w:eastAsia="Times New Roman" w:hAnsi="Times New Roman" w:cs="Times New Roman"/>
                <w:b/>
                <w:sz w:val="16"/>
                <w:szCs w:val="16"/>
                <w:lang w:eastAsia="ru-RU"/>
              </w:rPr>
            </w:pPr>
          </w:p>
          <w:p w:rsidR="00C47518" w:rsidRPr="00525E2A" w:rsidRDefault="00C47518" w:rsidP="00C47518">
            <w:pPr>
              <w:jc w:val="left"/>
              <w:rPr>
                <w:rFonts w:ascii="Times New Roman" w:eastAsia="Times New Roman" w:hAnsi="Times New Roman" w:cs="Times New Roman"/>
                <w:sz w:val="16"/>
                <w:szCs w:val="16"/>
                <w:lang w:eastAsia="ru-RU"/>
              </w:rPr>
            </w:pPr>
          </w:p>
          <w:p w:rsidR="00C47518" w:rsidRPr="00C47518" w:rsidRDefault="00C47518" w:rsidP="00C47518">
            <w:pPr>
              <w:keepNext/>
              <w:jc w:val="center"/>
              <w:outlineLvl w:val="2"/>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 xml:space="preserve">АДМИНИСТРАЦИЯ МОКШАНСКОГО РАЙОНА </w:t>
            </w:r>
          </w:p>
        </w:tc>
      </w:tr>
      <w:tr w:rsidR="00C47518" w:rsidRPr="00C47518" w:rsidTr="00C47518">
        <w:trPr>
          <w:trHeight w:val="397"/>
        </w:trPr>
        <w:tc>
          <w:tcPr>
            <w:tcW w:w="9606" w:type="dxa"/>
            <w:vAlign w:val="center"/>
          </w:tcPr>
          <w:p w:rsidR="00C47518" w:rsidRPr="00C47518" w:rsidRDefault="00C47518" w:rsidP="00C47518">
            <w:pPr>
              <w:keepNext/>
              <w:jc w:val="center"/>
              <w:outlineLvl w:val="2"/>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 xml:space="preserve">  ПЕНЗЕНСКОЙ ОБЛАСТИ</w:t>
            </w:r>
          </w:p>
        </w:tc>
      </w:tr>
      <w:tr w:rsidR="00C47518" w:rsidRPr="00C47518" w:rsidTr="00C47518">
        <w:trPr>
          <w:trHeight w:val="80"/>
        </w:trPr>
        <w:tc>
          <w:tcPr>
            <w:tcW w:w="9606" w:type="dxa"/>
          </w:tcPr>
          <w:p w:rsidR="00C47518" w:rsidRPr="00C47518" w:rsidRDefault="00C47518" w:rsidP="00C47518">
            <w:pPr>
              <w:keepNext/>
              <w:jc w:val="center"/>
              <w:outlineLvl w:val="2"/>
              <w:rPr>
                <w:rFonts w:ascii="Times New Roman" w:eastAsia="Times New Roman" w:hAnsi="Times New Roman" w:cs="Times New Roman"/>
                <w:b/>
                <w:sz w:val="16"/>
                <w:szCs w:val="16"/>
                <w:lang w:eastAsia="ru-RU"/>
              </w:rPr>
            </w:pPr>
          </w:p>
        </w:tc>
      </w:tr>
      <w:tr w:rsidR="00C47518" w:rsidRPr="00C47518" w:rsidTr="00C47518">
        <w:trPr>
          <w:trHeight w:val="542"/>
        </w:trPr>
        <w:tc>
          <w:tcPr>
            <w:tcW w:w="9606" w:type="dxa"/>
            <w:vAlign w:val="center"/>
          </w:tcPr>
          <w:p w:rsidR="00C47518" w:rsidRPr="00C47518" w:rsidRDefault="00C47518" w:rsidP="00C47518">
            <w:pPr>
              <w:keepNext/>
              <w:jc w:val="center"/>
              <w:outlineLvl w:val="2"/>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ПОСТАНОВЛЕНИЕ</w:t>
            </w:r>
          </w:p>
        </w:tc>
      </w:tr>
    </w:tbl>
    <w:p w:rsidR="00C47518" w:rsidRPr="00C47518" w:rsidRDefault="00C47518" w:rsidP="00C4751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7"/>
        <w:gridCol w:w="2863"/>
        <w:gridCol w:w="401"/>
        <w:gridCol w:w="1145"/>
      </w:tblGrid>
      <w:tr w:rsidR="00C47518" w:rsidRPr="00C47518" w:rsidTr="00C47518">
        <w:trPr>
          <w:trHeight w:val="116"/>
        </w:trPr>
        <w:tc>
          <w:tcPr>
            <w:tcW w:w="287" w:type="dxa"/>
            <w:vAlign w:val="bottom"/>
          </w:tcPr>
          <w:p w:rsidR="00C47518" w:rsidRPr="00C47518" w:rsidRDefault="00C47518" w:rsidP="00C47518">
            <w:pPr>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от</w:t>
            </w:r>
          </w:p>
        </w:tc>
        <w:tc>
          <w:tcPr>
            <w:tcW w:w="2863" w:type="dxa"/>
            <w:tcBorders>
              <w:top w:val="nil"/>
              <w:left w:val="nil"/>
              <w:bottom w:val="single" w:sz="6" w:space="0" w:color="auto"/>
              <w:right w:val="nil"/>
            </w:tcBorders>
          </w:tcPr>
          <w:p w:rsidR="00C47518" w:rsidRPr="00C47518" w:rsidRDefault="00C47518" w:rsidP="00C47518">
            <w:pPr>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09.02.2021</w:t>
            </w:r>
          </w:p>
        </w:tc>
        <w:tc>
          <w:tcPr>
            <w:tcW w:w="401" w:type="dxa"/>
            <w:vAlign w:val="bottom"/>
          </w:tcPr>
          <w:p w:rsidR="00C47518" w:rsidRPr="00C47518" w:rsidRDefault="00C47518" w:rsidP="00C47518">
            <w:pPr>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145" w:type="dxa"/>
            <w:tcBorders>
              <w:top w:val="nil"/>
              <w:left w:val="nil"/>
              <w:bottom w:val="single" w:sz="6" w:space="0" w:color="auto"/>
              <w:right w:val="nil"/>
            </w:tcBorders>
          </w:tcPr>
          <w:p w:rsidR="00C47518" w:rsidRPr="00C47518" w:rsidRDefault="00C47518" w:rsidP="00C47518">
            <w:pPr>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103</w:t>
            </w:r>
          </w:p>
        </w:tc>
      </w:tr>
      <w:tr w:rsidR="00C47518" w:rsidRPr="00C47518" w:rsidTr="00C47518">
        <w:trPr>
          <w:trHeight w:val="319"/>
        </w:trPr>
        <w:tc>
          <w:tcPr>
            <w:tcW w:w="4695" w:type="dxa"/>
            <w:gridSpan w:val="4"/>
          </w:tcPr>
          <w:p w:rsidR="00C47518" w:rsidRPr="00C47518" w:rsidRDefault="00C47518" w:rsidP="00C47518">
            <w:pPr>
              <w:jc w:val="center"/>
              <w:rPr>
                <w:rFonts w:ascii="Times New Roman" w:eastAsia="Times New Roman" w:hAnsi="Times New Roman" w:cs="Times New Roman"/>
                <w:sz w:val="16"/>
                <w:szCs w:val="16"/>
                <w:lang w:eastAsia="ru-RU"/>
              </w:rPr>
            </w:pPr>
          </w:p>
          <w:p w:rsidR="00C47518" w:rsidRPr="00C47518" w:rsidRDefault="00C47518" w:rsidP="00C47518">
            <w:pPr>
              <w:jc w:val="center"/>
              <w:rPr>
                <w:rFonts w:ascii="Times New Roman" w:eastAsia="Times New Roman" w:hAnsi="Times New Roman" w:cs="Times New Roman"/>
                <w:sz w:val="16"/>
                <w:szCs w:val="16"/>
                <w:lang w:eastAsia="ru-RU"/>
              </w:rPr>
            </w:pPr>
            <w:proofErr w:type="spellStart"/>
            <w:r w:rsidRPr="00C47518">
              <w:rPr>
                <w:rFonts w:ascii="Times New Roman" w:eastAsia="Times New Roman" w:hAnsi="Times New Roman" w:cs="Times New Roman"/>
                <w:sz w:val="16"/>
                <w:szCs w:val="16"/>
                <w:lang w:eastAsia="ru-RU"/>
              </w:rPr>
              <w:t>р.п</w:t>
            </w:r>
            <w:proofErr w:type="spellEnd"/>
            <w:r w:rsidRPr="00C47518">
              <w:rPr>
                <w:rFonts w:ascii="Times New Roman" w:eastAsia="Times New Roman" w:hAnsi="Times New Roman" w:cs="Times New Roman"/>
                <w:sz w:val="16"/>
                <w:szCs w:val="16"/>
                <w:lang w:eastAsia="ru-RU"/>
              </w:rPr>
              <w:t>. Мокшан</w:t>
            </w:r>
          </w:p>
        </w:tc>
      </w:tr>
    </w:tbl>
    <w:p w:rsidR="00C47518" w:rsidRPr="00C47518" w:rsidRDefault="00C47518" w:rsidP="00C47518">
      <w:pPr>
        <w:jc w:val="left"/>
        <w:rPr>
          <w:rFonts w:ascii="Times New Roman" w:eastAsia="Times New Roman" w:hAnsi="Times New Roman" w:cs="Times New Roman"/>
          <w:sz w:val="16"/>
          <w:szCs w:val="16"/>
          <w:lang w:eastAsia="ru-RU"/>
        </w:rPr>
      </w:pPr>
    </w:p>
    <w:p w:rsidR="00C47518" w:rsidRPr="00C47518" w:rsidRDefault="00C47518" w:rsidP="00C47518">
      <w:pPr>
        <w:jc w:val="center"/>
        <w:rPr>
          <w:rFonts w:ascii="Times New Roman" w:eastAsia="Times New Roman" w:hAnsi="Times New Roman" w:cs="Times New Roman"/>
          <w:b/>
          <w:sz w:val="16"/>
          <w:szCs w:val="16"/>
          <w:lang w:eastAsia="ru-RU"/>
        </w:rPr>
      </w:pPr>
    </w:p>
    <w:p w:rsidR="00C47518" w:rsidRPr="00C47518" w:rsidRDefault="00C47518" w:rsidP="00C47518">
      <w:pPr>
        <w:jc w:val="center"/>
        <w:rPr>
          <w:rFonts w:ascii="Times New Roman" w:eastAsia="Times New Roman" w:hAnsi="Times New Roman" w:cs="Times New Roman"/>
          <w:b/>
          <w:sz w:val="16"/>
          <w:szCs w:val="16"/>
          <w:lang w:val="en-US" w:eastAsia="ru-RU"/>
        </w:rPr>
      </w:pPr>
    </w:p>
    <w:p w:rsidR="00C47518" w:rsidRPr="00C47518" w:rsidRDefault="00C47518" w:rsidP="00C47518">
      <w:pPr>
        <w:jc w:val="center"/>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Об утверждении Положения о персонифицированном дополнительном образовании детей</w:t>
      </w:r>
    </w:p>
    <w:p w:rsidR="00C47518" w:rsidRPr="00C47518" w:rsidRDefault="00C47518" w:rsidP="00C47518">
      <w:pPr>
        <w:jc w:val="center"/>
        <w:rPr>
          <w:rFonts w:ascii="Times New Roman" w:eastAsia="Times New Roman" w:hAnsi="Times New Roman" w:cs="Times New Roman"/>
          <w:b/>
          <w:sz w:val="16"/>
          <w:szCs w:val="16"/>
          <w:lang w:eastAsia="ru-RU"/>
        </w:rPr>
      </w:pPr>
    </w:p>
    <w:p w:rsidR="00C47518" w:rsidRPr="00C47518" w:rsidRDefault="00C47518" w:rsidP="00C47518">
      <w:pPr>
        <w:jc w:val="center"/>
        <w:rPr>
          <w:rFonts w:ascii="Times New Roman" w:eastAsia="Times New Roman" w:hAnsi="Times New Roman" w:cs="Times New Roman"/>
          <w:sz w:val="16"/>
          <w:szCs w:val="16"/>
          <w:lang w:eastAsia="ru-RU"/>
        </w:rPr>
      </w:pPr>
    </w:p>
    <w:p w:rsidR="00C47518" w:rsidRPr="00C47518" w:rsidRDefault="00C47518" w:rsidP="00C47518">
      <w:pPr>
        <w:ind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В целях реализации федерального проекта «Успех каждого ребенка» национального проекта «Образования», внедрения персонифицированного дополнительного образования детей на территории Мокшанского района Пензенской области:</w:t>
      </w:r>
    </w:p>
    <w:p w:rsidR="00C47518" w:rsidRPr="00C47518" w:rsidRDefault="00C47518" w:rsidP="00C47518">
      <w:pPr>
        <w:ind w:firstLine="540"/>
        <w:rPr>
          <w:rFonts w:ascii="Times New Roman" w:eastAsia="Times New Roman" w:hAnsi="Times New Roman" w:cs="Times New Roman"/>
          <w:sz w:val="16"/>
          <w:szCs w:val="16"/>
          <w:lang w:eastAsia="ru-RU"/>
        </w:rPr>
      </w:pPr>
    </w:p>
    <w:p w:rsidR="00C47518" w:rsidRPr="00C47518" w:rsidRDefault="00C47518" w:rsidP="00C47518">
      <w:pPr>
        <w:jc w:val="center"/>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Администрация Мокшанского района постановляет:</w:t>
      </w:r>
    </w:p>
    <w:p w:rsidR="00C47518" w:rsidRPr="00C47518" w:rsidRDefault="00C47518" w:rsidP="00C47518">
      <w:pPr>
        <w:jc w:val="left"/>
        <w:rPr>
          <w:rFonts w:ascii="Times New Roman" w:eastAsia="Times New Roman" w:hAnsi="Times New Roman" w:cs="Times New Roman"/>
          <w:sz w:val="16"/>
          <w:szCs w:val="16"/>
          <w:lang w:eastAsia="ru-RU"/>
        </w:rPr>
      </w:pPr>
    </w:p>
    <w:p w:rsidR="00C47518" w:rsidRPr="00C47518" w:rsidRDefault="00C47518" w:rsidP="00F61F93">
      <w:pPr>
        <w:numPr>
          <w:ilvl w:val="0"/>
          <w:numId w:val="16"/>
        </w:numPr>
        <w:tabs>
          <w:tab w:val="num" w:pos="0"/>
          <w:tab w:val="left" w:pos="709"/>
        </w:tabs>
        <w:ind w:left="0" w:firstLine="426"/>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color w:val="000000" w:themeColor="text1"/>
          <w:spacing w:val="2"/>
          <w:sz w:val="16"/>
          <w:szCs w:val="16"/>
          <w:shd w:val="clear" w:color="auto" w:fill="FFFFFF"/>
          <w:lang w:eastAsia="ru-RU"/>
        </w:rPr>
        <w:t xml:space="preserve">Утвердить прилагаемое Положение </w:t>
      </w:r>
      <w:r w:rsidRPr="00C47518">
        <w:rPr>
          <w:rFonts w:ascii="Times New Roman" w:eastAsia="Times New Roman" w:hAnsi="Times New Roman" w:cs="Times New Roman"/>
          <w:color w:val="000000" w:themeColor="text1"/>
          <w:sz w:val="16"/>
          <w:szCs w:val="16"/>
          <w:lang w:eastAsia="ru-RU"/>
        </w:rPr>
        <w:t xml:space="preserve">о персонифицированном дополнительном образовании </w:t>
      </w:r>
      <w:r w:rsidRPr="00C47518">
        <w:rPr>
          <w:rFonts w:ascii="Times New Roman" w:eastAsia="Times New Roman" w:hAnsi="Times New Roman" w:cs="Times New Roman"/>
          <w:sz w:val="16"/>
          <w:szCs w:val="16"/>
          <w:lang w:eastAsia="ru-RU"/>
        </w:rPr>
        <w:t xml:space="preserve"> на территории Мокшанского района Пензенской области.</w:t>
      </w:r>
    </w:p>
    <w:p w:rsidR="00C47518" w:rsidRPr="00C47518" w:rsidRDefault="00C47518" w:rsidP="00F61F93">
      <w:pPr>
        <w:numPr>
          <w:ilvl w:val="0"/>
          <w:numId w:val="16"/>
        </w:numPr>
        <w:tabs>
          <w:tab w:val="num" w:pos="0"/>
          <w:tab w:val="left" w:pos="709"/>
        </w:tabs>
        <w:ind w:left="0" w:firstLine="426"/>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color w:val="000000" w:themeColor="text1"/>
          <w:spacing w:val="2"/>
          <w:sz w:val="16"/>
          <w:szCs w:val="16"/>
          <w:shd w:val="clear" w:color="auto" w:fill="FFFFFF"/>
          <w:lang w:eastAsia="ru-RU"/>
        </w:rPr>
        <w:t>Определить Управление образованием администрации Мокшанского района Пензенской области в качестве уполномоченного органа по реализации персонифицированного дополнительного образования на территории Мокшанского района Пензенской области</w:t>
      </w:r>
      <w:r w:rsidRPr="00C47518">
        <w:rPr>
          <w:rFonts w:ascii="Times New Roman" w:eastAsia="Times New Roman" w:hAnsi="Times New Roman" w:cs="Times New Roman"/>
          <w:sz w:val="16"/>
          <w:szCs w:val="16"/>
          <w:lang w:eastAsia="ru-RU"/>
        </w:rPr>
        <w:t>.</w:t>
      </w:r>
    </w:p>
    <w:p w:rsidR="00C47518" w:rsidRPr="00C47518" w:rsidRDefault="00C47518" w:rsidP="00F61F93">
      <w:pPr>
        <w:numPr>
          <w:ilvl w:val="0"/>
          <w:numId w:val="16"/>
        </w:numPr>
        <w:tabs>
          <w:tab w:val="num" w:pos="0"/>
          <w:tab w:val="left" w:pos="709"/>
        </w:tabs>
        <w:ind w:left="0" w:firstLine="426"/>
        <w:jc w:val="left"/>
        <w:rPr>
          <w:rFonts w:ascii="Times New Roman" w:eastAsia="Times New Roman" w:hAnsi="Times New Roman" w:cs="Times New Roman"/>
          <w:color w:val="000000" w:themeColor="text1"/>
          <w:spacing w:val="2"/>
          <w:sz w:val="16"/>
          <w:szCs w:val="16"/>
          <w:shd w:val="clear" w:color="auto" w:fill="FFFFFF"/>
          <w:lang w:eastAsia="ru-RU"/>
        </w:rPr>
      </w:pPr>
      <w:r w:rsidRPr="00C47518">
        <w:rPr>
          <w:rFonts w:ascii="Times New Roman" w:eastAsia="Times New Roman" w:hAnsi="Times New Roman" w:cs="Times New Roman"/>
          <w:color w:val="000000" w:themeColor="text1"/>
          <w:spacing w:val="2"/>
          <w:sz w:val="16"/>
          <w:szCs w:val="16"/>
          <w:shd w:val="clear" w:color="auto" w:fill="FFFFFF"/>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C47518" w:rsidRPr="00C47518" w:rsidRDefault="00C47518" w:rsidP="00F61F93">
      <w:pPr>
        <w:numPr>
          <w:ilvl w:val="0"/>
          <w:numId w:val="16"/>
        </w:numPr>
        <w:tabs>
          <w:tab w:val="num" w:pos="0"/>
          <w:tab w:val="left" w:pos="709"/>
        </w:tabs>
        <w:ind w:left="0" w:firstLine="426"/>
        <w:contextualSpacing/>
        <w:jc w:val="left"/>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Настоящее постановление вступает в силу на следующий день после официального опубликования.</w:t>
      </w:r>
    </w:p>
    <w:p w:rsidR="00C47518" w:rsidRPr="00C47518" w:rsidRDefault="00C47518" w:rsidP="00F61F93">
      <w:pPr>
        <w:numPr>
          <w:ilvl w:val="0"/>
          <w:numId w:val="16"/>
        </w:numPr>
        <w:tabs>
          <w:tab w:val="num" w:pos="0"/>
          <w:tab w:val="left" w:pos="709"/>
        </w:tabs>
        <w:ind w:left="0" w:firstLine="426"/>
        <w:contextualSpacing/>
        <w:jc w:val="left"/>
        <w:rPr>
          <w:rFonts w:ascii="Times New Roman" w:eastAsia="Times New Roman" w:hAnsi="Times New Roman" w:cs="Times New Roman"/>
          <w:color w:val="000000"/>
          <w:sz w:val="16"/>
          <w:szCs w:val="16"/>
          <w:lang w:eastAsia="ru-RU"/>
        </w:rPr>
      </w:pPr>
      <w:proofErr w:type="gramStart"/>
      <w:r w:rsidRPr="00C47518">
        <w:rPr>
          <w:rFonts w:ascii="Times New Roman" w:eastAsia="Times New Roman" w:hAnsi="Times New Roman" w:cs="Times New Roman"/>
          <w:sz w:val="16"/>
          <w:szCs w:val="16"/>
          <w:lang w:eastAsia="ru-RU"/>
        </w:rPr>
        <w:t>Контроль за</w:t>
      </w:r>
      <w:proofErr w:type="gramEnd"/>
      <w:r w:rsidRPr="00C47518">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C47518" w:rsidRPr="00C47518" w:rsidRDefault="00C47518" w:rsidP="00C47518">
      <w:pPr>
        <w:jc w:val="left"/>
        <w:rPr>
          <w:rFonts w:ascii="Times New Roman" w:eastAsia="Times New Roman" w:hAnsi="Times New Roman" w:cs="Times New Roman"/>
          <w:sz w:val="16"/>
          <w:szCs w:val="16"/>
          <w:lang w:eastAsia="ru-RU"/>
        </w:rPr>
      </w:pPr>
    </w:p>
    <w:p w:rsidR="00C47518" w:rsidRPr="00C47518" w:rsidRDefault="00C47518" w:rsidP="00C47518">
      <w:pPr>
        <w:jc w:val="left"/>
        <w:rPr>
          <w:rFonts w:ascii="Times New Roman" w:eastAsia="Times New Roman" w:hAnsi="Times New Roman" w:cs="Times New Roman"/>
          <w:sz w:val="16"/>
          <w:szCs w:val="16"/>
          <w:lang w:eastAsia="ru-RU"/>
        </w:rPr>
      </w:pPr>
    </w:p>
    <w:p w:rsidR="00C47518" w:rsidRPr="00C47518" w:rsidRDefault="00C47518" w:rsidP="00C47518">
      <w:pPr>
        <w:jc w:val="left"/>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 xml:space="preserve">Глава  администрации </w:t>
      </w:r>
    </w:p>
    <w:p w:rsidR="00C47518" w:rsidRPr="00C47518" w:rsidRDefault="00C47518" w:rsidP="00C47518">
      <w:pPr>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b/>
          <w:sz w:val="16"/>
          <w:szCs w:val="16"/>
          <w:lang w:eastAsia="ru-RU"/>
        </w:rPr>
        <w:t xml:space="preserve">Мокшанского района                                                              </w:t>
      </w:r>
      <w:proofErr w:type="spellStart"/>
      <w:r w:rsidRPr="00C47518">
        <w:rPr>
          <w:rFonts w:ascii="Times New Roman" w:eastAsia="Times New Roman" w:hAnsi="Times New Roman" w:cs="Times New Roman"/>
          <w:b/>
          <w:sz w:val="16"/>
          <w:szCs w:val="16"/>
          <w:lang w:eastAsia="ru-RU"/>
        </w:rPr>
        <w:t>Н.Н.Тихомиров</w:t>
      </w:r>
      <w:proofErr w:type="spellEnd"/>
    </w:p>
    <w:p w:rsidR="00C47518" w:rsidRPr="00C47518" w:rsidRDefault="00C47518" w:rsidP="00C47518">
      <w:pPr>
        <w:ind w:left="6521"/>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w:t>
      </w:r>
    </w:p>
    <w:p w:rsidR="00C47518" w:rsidRDefault="00C47518" w:rsidP="00C47518">
      <w:pPr>
        <w:ind w:left="6521"/>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w:t>
      </w:r>
    </w:p>
    <w:p w:rsidR="00C47518" w:rsidRDefault="00C47518" w:rsidP="00C47518">
      <w:pPr>
        <w:ind w:left="6521"/>
        <w:jc w:val="right"/>
        <w:rPr>
          <w:rFonts w:ascii="Times New Roman" w:eastAsia="Times New Roman" w:hAnsi="Times New Roman" w:cs="Times New Roman"/>
          <w:sz w:val="16"/>
          <w:szCs w:val="16"/>
          <w:lang w:eastAsia="ru-RU"/>
        </w:rPr>
      </w:pPr>
    </w:p>
    <w:p w:rsidR="00C47518" w:rsidRDefault="00C47518" w:rsidP="00C47518">
      <w:pPr>
        <w:ind w:left="6521"/>
        <w:jc w:val="right"/>
        <w:rPr>
          <w:rFonts w:ascii="Times New Roman" w:eastAsia="Times New Roman" w:hAnsi="Times New Roman" w:cs="Times New Roman"/>
          <w:sz w:val="16"/>
          <w:szCs w:val="16"/>
          <w:lang w:eastAsia="ru-RU"/>
        </w:rPr>
      </w:pPr>
    </w:p>
    <w:p w:rsidR="00C47518" w:rsidRDefault="00C47518" w:rsidP="00C47518">
      <w:pPr>
        <w:ind w:left="6521"/>
        <w:jc w:val="right"/>
        <w:rPr>
          <w:rFonts w:ascii="Times New Roman" w:eastAsia="Times New Roman" w:hAnsi="Times New Roman" w:cs="Times New Roman"/>
          <w:sz w:val="16"/>
          <w:szCs w:val="16"/>
          <w:lang w:eastAsia="ru-RU"/>
        </w:rPr>
      </w:pPr>
    </w:p>
    <w:p w:rsidR="00C47518" w:rsidRDefault="00C47518" w:rsidP="00C47518">
      <w:pPr>
        <w:ind w:left="6521"/>
        <w:jc w:val="right"/>
        <w:rPr>
          <w:rFonts w:ascii="Times New Roman" w:eastAsia="Times New Roman" w:hAnsi="Times New Roman" w:cs="Times New Roman"/>
          <w:sz w:val="16"/>
          <w:szCs w:val="16"/>
          <w:lang w:eastAsia="ru-RU"/>
        </w:rPr>
      </w:pPr>
    </w:p>
    <w:p w:rsidR="00C47518" w:rsidRDefault="00C47518" w:rsidP="00C47518">
      <w:pPr>
        <w:ind w:left="6521"/>
        <w:jc w:val="right"/>
        <w:rPr>
          <w:rFonts w:ascii="Times New Roman" w:eastAsia="Times New Roman" w:hAnsi="Times New Roman" w:cs="Times New Roman"/>
          <w:sz w:val="16"/>
          <w:szCs w:val="16"/>
          <w:lang w:eastAsia="ru-RU"/>
        </w:rPr>
      </w:pPr>
    </w:p>
    <w:p w:rsidR="00C47518" w:rsidRDefault="00C47518" w:rsidP="00C47518">
      <w:pPr>
        <w:ind w:left="6521"/>
        <w:jc w:val="right"/>
        <w:rPr>
          <w:rFonts w:ascii="Times New Roman" w:eastAsia="Times New Roman" w:hAnsi="Times New Roman" w:cs="Times New Roman"/>
          <w:sz w:val="16"/>
          <w:szCs w:val="16"/>
          <w:lang w:eastAsia="ru-RU"/>
        </w:rPr>
      </w:pPr>
    </w:p>
    <w:p w:rsidR="00C47518" w:rsidRDefault="00C47518" w:rsidP="00C47518">
      <w:pPr>
        <w:ind w:left="6521"/>
        <w:jc w:val="right"/>
        <w:rPr>
          <w:rFonts w:ascii="Times New Roman" w:eastAsia="Times New Roman" w:hAnsi="Times New Roman" w:cs="Times New Roman"/>
          <w:sz w:val="16"/>
          <w:szCs w:val="16"/>
          <w:lang w:eastAsia="ru-RU"/>
        </w:rPr>
      </w:pPr>
    </w:p>
    <w:p w:rsidR="00C47518" w:rsidRDefault="00C47518" w:rsidP="00C47518">
      <w:pPr>
        <w:ind w:left="6521"/>
        <w:jc w:val="right"/>
        <w:rPr>
          <w:rFonts w:ascii="Times New Roman" w:eastAsia="Times New Roman" w:hAnsi="Times New Roman" w:cs="Times New Roman"/>
          <w:sz w:val="16"/>
          <w:szCs w:val="16"/>
          <w:lang w:eastAsia="ru-RU"/>
        </w:rPr>
      </w:pPr>
    </w:p>
    <w:p w:rsidR="00525E2A" w:rsidRDefault="00525E2A" w:rsidP="00C47518">
      <w:pPr>
        <w:ind w:left="6521"/>
        <w:jc w:val="right"/>
        <w:rPr>
          <w:rFonts w:ascii="Times New Roman" w:eastAsia="Times New Roman" w:hAnsi="Times New Roman" w:cs="Times New Roman"/>
          <w:sz w:val="16"/>
          <w:szCs w:val="16"/>
          <w:lang w:eastAsia="ru-RU"/>
        </w:rPr>
      </w:pPr>
    </w:p>
    <w:p w:rsidR="00525E2A" w:rsidRDefault="00525E2A" w:rsidP="00C47518">
      <w:pPr>
        <w:ind w:left="6521"/>
        <w:jc w:val="right"/>
        <w:rPr>
          <w:rFonts w:ascii="Times New Roman" w:eastAsia="Times New Roman" w:hAnsi="Times New Roman" w:cs="Times New Roman"/>
          <w:sz w:val="16"/>
          <w:szCs w:val="16"/>
          <w:lang w:eastAsia="ru-RU"/>
        </w:rPr>
      </w:pPr>
    </w:p>
    <w:p w:rsidR="00525E2A" w:rsidRDefault="00525E2A" w:rsidP="00C47518">
      <w:pPr>
        <w:ind w:left="6521"/>
        <w:jc w:val="right"/>
        <w:rPr>
          <w:rFonts w:ascii="Times New Roman" w:eastAsia="Times New Roman" w:hAnsi="Times New Roman" w:cs="Times New Roman"/>
          <w:sz w:val="16"/>
          <w:szCs w:val="16"/>
          <w:lang w:eastAsia="ru-RU"/>
        </w:rPr>
      </w:pPr>
    </w:p>
    <w:p w:rsidR="00C47518" w:rsidRDefault="00C47518" w:rsidP="00C47518">
      <w:pPr>
        <w:ind w:left="6521"/>
        <w:jc w:val="right"/>
        <w:rPr>
          <w:rFonts w:ascii="Times New Roman" w:eastAsia="Times New Roman" w:hAnsi="Times New Roman" w:cs="Times New Roman"/>
          <w:sz w:val="16"/>
          <w:szCs w:val="16"/>
          <w:lang w:eastAsia="ru-RU"/>
        </w:rPr>
      </w:pPr>
    </w:p>
    <w:p w:rsidR="00C47518" w:rsidRDefault="00C47518" w:rsidP="00C47518">
      <w:pPr>
        <w:ind w:left="6521"/>
        <w:jc w:val="right"/>
        <w:rPr>
          <w:rFonts w:ascii="Times New Roman" w:eastAsia="Times New Roman" w:hAnsi="Times New Roman" w:cs="Times New Roman"/>
          <w:sz w:val="16"/>
          <w:szCs w:val="16"/>
          <w:lang w:eastAsia="ru-RU"/>
        </w:rPr>
      </w:pPr>
    </w:p>
    <w:p w:rsidR="00C47518" w:rsidRPr="00C47518" w:rsidRDefault="00C47518" w:rsidP="00C47518">
      <w:pPr>
        <w:ind w:left="6521"/>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Приложение </w:t>
      </w:r>
    </w:p>
    <w:p w:rsidR="00C47518" w:rsidRPr="00C47518" w:rsidRDefault="00C47518" w:rsidP="00C47518">
      <w:pPr>
        <w:ind w:left="5812" w:right="-3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Утверждено</w:t>
      </w:r>
    </w:p>
    <w:p w:rsidR="00C47518" w:rsidRPr="00C47518" w:rsidRDefault="00C47518" w:rsidP="00C47518">
      <w:pPr>
        <w:ind w:left="5812" w:right="-3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постановлением  администрации</w:t>
      </w:r>
    </w:p>
    <w:p w:rsidR="00C47518" w:rsidRPr="00C47518" w:rsidRDefault="00C47518" w:rsidP="00C47518">
      <w:pPr>
        <w:ind w:left="6521" w:right="-3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Мокшанского района</w:t>
      </w:r>
    </w:p>
    <w:p w:rsidR="00C47518" w:rsidRPr="00C47518" w:rsidRDefault="00C47518" w:rsidP="00C47518">
      <w:pPr>
        <w:ind w:left="6521" w:right="-3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от 09.02.2021 №103</w:t>
      </w:r>
    </w:p>
    <w:p w:rsidR="00C47518" w:rsidRPr="00C47518" w:rsidRDefault="00C47518" w:rsidP="00C47518">
      <w:pPr>
        <w:jc w:val="center"/>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 xml:space="preserve">Положение </w:t>
      </w:r>
    </w:p>
    <w:p w:rsidR="00C47518" w:rsidRPr="00C47518" w:rsidRDefault="00C47518" w:rsidP="00C47518">
      <w:pPr>
        <w:jc w:val="center"/>
        <w:rPr>
          <w:rFonts w:ascii="Times New Roman" w:eastAsia="Times New Roman" w:hAnsi="Times New Roman" w:cs="Times New Roman"/>
          <w:b/>
          <w:smallCaps/>
          <w:sz w:val="16"/>
          <w:szCs w:val="16"/>
          <w:lang w:eastAsia="ru-RU"/>
        </w:rPr>
      </w:pPr>
      <w:r w:rsidRPr="00C47518">
        <w:rPr>
          <w:rFonts w:ascii="Times New Roman" w:eastAsia="Times New Roman" w:hAnsi="Times New Roman" w:cs="Times New Roman"/>
          <w:b/>
          <w:sz w:val="16"/>
          <w:szCs w:val="16"/>
          <w:lang w:eastAsia="ru-RU"/>
        </w:rPr>
        <w:t xml:space="preserve">о персонифицированном дополнительном образовании в </w:t>
      </w:r>
      <w:proofErr w:type="spellStart"/>
      <w:r w:rsidRPr="00C47518">
        <w:rPr>
          <w:rFonts w:ascii="Times New Roman" w:eastAsia="Times New Roman" w:hAnsi="Times New Roman" w:cs="Times New Roman"/>
          <w:b/>
          <w:sz w:val="16"/>
          <w:szCs w:val="16"/>
          <w:lang w:eastAsia="ru-RU"/>
        </w:rPr>
        <w:t>Мокшанском</w:t>
      </w:r>
      <w:proofErr w:type="spellEnd"/>
      <w:r w:rsidRPr="00C47518">
        <w:rPr>
          <w:rFonts w:ascii="Times New Roman" w:eastAsia="Times New Roman" w:hAnsi="Times New Roman" w:cs="Times New Roman"/>
          <w:b/>
          <w:sz w:val="16"/>
          <w:szCs w:val="16"/>
          <w:lang w:eastAsia="ru-RU"/>
        </w:rPr>
        <w:t xml:space="preserve"> районе Пензенской области</w:t>
      </w:r>
    </w:p>
    <w:p w:rsidR="00C47518" w:rsidRPr="00C47518" w:rsidRDefault="00C47518" w:rsidP="00C47518">
      <w:pPr>
        <w:jc w:val="left"/>
        <w:rPr>
          <w:rFonts w:ascii="Times New Roman" w:eastAsia="Times New Roman" w:hAnsi="Times New Roman" w:cs="Times New Roman"/>
          <w:b/>
          <w:sz w:val="16"/>
          <w:szCs w:val="16"/>
          <w:lang w:eastAsia="ru-RU"/>
        </w:rPr>
      </w:pPr>
    </w:p>
    <w:p w:rsidR="00C47518" w:rsidRPr="00C47518" w:rsidRDefault="00C47518" w:rsidP="00F61F93">
      <w:pPr>
        <w:numPr>
          <w:ilvl w:val="0"/>
          <w:numId w:val="23"/>
        </w:numPr>
        <w:contextualSpacing/>
        <w:jc w:val="center"/>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Общие положения.</w:t>
      </w:r>
    </w:p>
    <w:p w:rsidR="00C47518" w:rsidRPr="00C47518" w:rsidRDefault="00C47518" w:rsidP="00F61F93">
      <w:pPr>
        <w:numPr>
          <w:ilvl w:val="1"/>
          <w:numId w:val="17"/>
        </w:numPr>
        <w:ind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Положение о персонифицированном дополнительном образовании в </w:t>
      </w:r>
      <w:proofErr w:type="spellStart"/>
      <w:r w:rsidRPr="00C47518">
        <w:rPr>
          <w:rFonts w:ascii="Times New Roman" w:eastAsia="Times New Roman" w:hAnsi="Times New Roman" w:cs="Times New Roman"/>
          <w:sz w:val="16"/>
          <w:szCs w:val="16"/>
          <w:lang w:eastAsia="ru-RU"/>
        </w:rPr>
        <w:t>Мокшанском</w:t>
      </w:r>
      <w:proofErr w:type="spellEnd"/>
      <w:r w:rsidRPr="00C47518">
        <w:rPr>
          <w:rFonts w:ascii="Times New Roman" w:eastAsia="Times New Roman" w:hAnsi="Times New Roman" w:cs="Times New Roman"/>
          <w:sz w:val="16"/>
          <w:szCs w:val="16"/>
          <w:lang w:eastAsia="ru-RU"/>
        </w:rPr>
        <w:t xml:space="preserve"> районе Пензенской области (далее – Положение) регламентирует порядок взаимодействия участников отношений в сфере дополнительного образования в целях обеспечения получения детьми, проживающими на территории Мокшанского района Пензенской области, дополнительного образования за счет средств местного бюджета Мокшанского района Пензенской области.</w:t>
      </w:r>
    </w:p>
    <w:p w:rsidR="00C47518" w:rsidRPr="00C47518" w:rsidRDefault="00C47518" w:rsidP="00F61F93">
      <w:pPr>
        <w:numPr>
          <w:ilvl w:val="1"/>
          <w:numId w:val="17"/>
        </w:numPr>
        <w:ind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Для целей настоящего Положения используются следующие понятия:</w:t>
      </w:r>
    </w:p>
    <w:p w:rsidR="00C47518" w:rsidRPr="00C47518" w:rsidRDefault="00C47518" w:rsidP="00F61F93">
      <w:pPr>
        <w:numPr>
          <w:ilvl w:val="2"/>
          <w:numId w:val="17"/>
        </w:numPr>
        <w:ind w:left="426"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услуга дополнительного образования – реализация дополнительной общеобразовательной программы (части дополнительной общеобразовательной программы) в отношении одного физического лица, осваивающего соответствующую дополнительную общеобразовательную программу;</w:t>
      </w:r>
    </w:p>
    <w:p w:rsidR="00C47518" w:rsidRPr="00C47518" w:rsidRDefault="00C47518" w:rsidP="00F61F93">
      <w:pPr>
        <w:numPr>
          <w:ilvl w:val="2"/>
          <w:numId w:val="17"/>
        </w:numPr>
        <w:ind w:left="426"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поставщик образовательных услуг – образовательная организация, организация, осуществляющая обучение, индивидуальный предприниматель, оказывающа</w:t>
      </w:r>
      <w:proofErr w:type="gramStart"/>
      <w:r w:rsidRPr="00C47518">
        <w:rPr>
          <w:rFonts w:ascii="Times New Roman" w:eastAsia="Times New Roman" w:hAnsi="Times New Roman" w:cs="Times New Roman"/>
          <w:sz w:val="16"/>
          <w:szCs w:val="16"/>
          <w:lang w:eastAsia="ru-RU"/>
        </w:rPr>
        <w:t>я(</w:t>
      </w:r>
      <w:proofErr w:type="spellStart"/>
      <w:proofErr w:type="gramEnd"/>
      <w:r w:rsidRPr="00C47518">
        <w:rPr>
          <w:rFonts w:ascii="Times New Roman" w:eastAsia="Times New Roman" w:hAnsi="Times New Roman" w:cs="Times New Roman"/>
          <w:sz w:val="16"/>
          <w:szCs w:val="16"/>
          <w:lang w:eastAsia="ru-RU"/>
        </w:rPr>
        <w:t>ий</w:t>
      </w:r>
      <w:proofErr w:type="spellEnd"/>
      <w:r w:rsidRPr="00C47518">
        <w:rPr>
          <w:rFonts w:ascii="Times New Roman" w:eastAsia="Times New Roman" w:hAnsi="Times New Roman" w:cs="Times New Roman"/>
          <w:sz w:val="16"/>
          <w:szCs w:val="16"/>
          <w:lang w:eastAsia="ru-RU"/>
        </w:rPr>
        <w:t>) услуги дополнительного образования;</w:t>
      </w:r>
    </w:p>
    <w:p w:rsidR="00C47518" w:rsidRPr="00C47518" w:rsidRDefault="00C47518" w:rsidP="00F61F93">
      <w:pPr>
        <w:numPr>
          <w:ilvl w:val="2"/>
          <w:numId w:val="17"/>
        </w:numPr>
        <w:ind w:left="426"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реестр сертификатов дополнительного образования – база данных о детях, проживающих на территории Мокшанского района Пензенской области</w:t>
      </w:r>
      <w:proofErr w:type="gramStart"/>
      <w:r w:rsidRPr="00C47518">
        <w:rPr>
          <w:rFonts w:ascii="Times New Roman" w:eastAsia="Times New Roman" w:hAnsi="Times New Roman" w:cs="Times New Roman"/>
          <w:sz w:val="16"/>
          <w:szCs w:val="16"/>
          <w:lang w:eastAsia="ru-RU"/>
        </w:rPr>
        <w:t xml:space="preserve"> ,</w:t>
      </w:r>
      <w:proofErr w:type="gramEnd"/>
      <w:r w:rsidRPr="00C47518">
        <w:rPr>
          <w:rFonts w:ascii="Times New Roman" w:eastAsia="Times New Roman" w:hAnsi="Times New Roman" w:cs="Times New Roman"/>
          <w:sz w:val="16"/>
          <w:szCs w:val="16"/>
          <w:lang w:eastAsia="ru-RU"/>
        </w:rPr>
        <w:t>которые имеют возможность получения дополнительного образования за счет средств местного бюджета Мокшанского района Пензенской области , ведение которой осуществляется в порядке, установленном настоящим Положением;</w:t>
      </w:r>
    </w:p>
    <w:p w:rsidR="00C47518" w:rsidRPr="00C47518" w:rsidRDefault="00C47518" w:rsidP="00F61F93">
      <w:pPr>
        <w:numPr>
          <w:ilvl w:val="2"/>
          <w:numId w:val="17"/>
        </w:numPr>
        <w:ind w:left="426"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реестр сертифицированных образовательных программ – база данных о дополнительных общеобразовательных программах, реализуемых негосударственными поставщиками образовательных услуг, а также государственными и муниципальными поставщиками образовательных услуг в рамках внебюджетной деятельности, формируемая в соответствии с правилами персонифицированного финансирования дополнительного образования детей в Пензенской области (далее – Правила персонифицированного финансирования);</w:t>
      </w:r>
    </w:p>
    <w:p w:rsidR="00C47518" w:rsidRPr="00C47518" w:rsidRDefault="00C47518" w:rsidP="00F61F93">
      <w:pPr>
        <w:numPr>
          <w:ilvl w:val="2"/>
          <w:numId w:val="17"/>
        </w:numPr>
        <w:ind w:left="426"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реестр предпрофессиональных программ – база данных о дополнительных предпрофессиональных программах в области искусств </w:t>
      </w:r>
      <w:proofErr w:type="gramStart"/>
      <w:r w:rsidRPr="00C47518">
        <w:rPr>
          <w:rFonts w:ascii="Times New Roman" w:eastAsia="Times New Roman" w:hAnsi="Times New Roman" w:cs="Times New Roman"/>
          <w:sz w:val="16"/>
          <w:szCs w:val="16"/>
          <w:lang w:eastAsia="ru-RU"/>
        </w:rPr>
        <w:t>и(</w:t>
      </w:r>
      <w:proofErr w:type="gramEnd"/>
      <w:r w:rsidRPr="00C47518">
        <w:rPr>
          <w:rFonts w:ascii="Times New Roman" w:eastAsia="Times New Roman" w:hAnsi="Times New Roman" w:cs="Times New Roman"/>
          <w:sz w:val="16"/>
          <w:szCs w:val="16"/>
          <w:lang w:eastAsia="ru-RU"/>
        </w:rPr>
        <w:t>или) физической культуры и спорта, реализуемых образовательными организациями за счет бюджетных ассигнований на оказание государственных (муниципальных) услуг;</w:t>
      </w:r>
    </w:p>
    <w:p w:rsidR="00C47518" w:rsidRPr="00C47518" w:rsidRDefault="00C47518" w:rsidP="00F61F93">
      <w:pPr>
        <w:numPr>
          <w:ilvl w:val="2"/>
          <w:numId w:val="17"/>
        </w:numPr>
        <w:ind w:left="426"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реестр значимых программ – база данных о дополнительных общеразвивающих программах, реализуемых образовательными организациями за счет бюджетных средств, в установленном порядке признаваемых важными для социально-экономического развития муниципального района;</w:t>
      </w:r>
    </w:p>
    <w:p w:rsidR="00C47518" w:rsidRPr="00C47518" w:rsidRDefault="00C47518" w:rsidP="00F61F93">
      <w:pPr>
        <w:numPr>
          <w:ilvl w:val="2"/>
          <w:numId w:val="17"/>
        </w:numPr>
        <w:ind w:left="426"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реестр иных образовательных программ – база данных, не вошедших в реестр значимых программ:</w:t>
      </w:r>
    </w:p>
    <w:p w:rsidR="00C47518" w:rsidRPr="00C47518" w:rsidRDefault="00C47518" w:rsidP="00C47518">
      <w:pPr>
        <w:widowControl w:val="0"/>
        <w:ind w:firstLine="709"/>
        <w:contextualSpacing/>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дополнительных общеразвивающих </w:t>
      </w:r>
      <w:proofErr w:type="gramStart"/>
      <w:r w:rsidRPr="00C47518">
        <w:rPr>
          <w:rFonts w:ascii="Times New Roman" w:eastAsia="Times New Roman" w:hAnsi="Times New Roman" w:cs="Times New Roman"/>
          <w:sz w:val="16"/>
          <w:szCs w:val="16"/>
          <w:lang w:eastAsia="ru-RU"/>
        </w:rPr>
        <w:t>программах</w:t>
      </w:r>
      <w:proofErr w:type="gramEnd"/>
      <w:r w:rsidRPr="00C47518">
        <w:rPr>
          <w:rFonts w:ascii="Times New Roman" w:eastAsia="Times New Roman" w:hAnsi="Times New Roman" w:cs="Times New Roman"/>
          <w:sz w:val="16"/>
          <w:szCs w:val="16"/>
          <w:lang w:eastAsia="ru-RU"/>
        </w:rPr>
        <w:t>, реализуемых за счет бюджетных ассигнований на оказание муниципальных услуг, муниципальными общеобразовательными организациями и детскими школами искусств;</w:t>
      </w:r>
    </w:p>
    <w:p w:rsidR="00C47518" w:rsidRPr="00C47518" w:rsidRDefault="00C47518" w:rsidP="00C47518">
      <w:pPr>
        <w:widowControl w:val="0"/>
        <w:ind w:firstLine="709"/>
        <w:contextualSpacing/>
        <w:rPr>
          <w:rFonts w:ascii="Times New Roman" w:eastAsia="Times New Roman" w:hAnsi="Times New Roman" w:cs="Times New Roman"/>
          <w:sz w:val="16"/>
          <w:szCs w:val="16"/>
          <w:lang w:eastAsia="ru-RU"/>
        </w:rPr>
      </w:pPr>
      <w:proofErr w:type="gramStart"/>
      <w:r w:rsidRPr="00C47518">
        <w:rPr>
          <w:rFonts w:ascii="Times New Roman" w:eastAsia="Times New Roman" w:hAnsi="Times New Roman" w:cs="Times New Roman"/>
          <w:sz w:val="16"/>
          <w:szCs w:val="16"/>
          <w:lang w:eastAsia="ru-RU"/>
        </w:rPr>
        <w:t>дополнительных общеразвивающих программах, реализуемых за счет бюджетных ассигнований на оказание муниципальных услуг иными муниципальными образовательными организациями, освоение которых продолжается детьми, зачисленными на обучение и переведенными в учебном году, предшествующему году формирования реестров программ.</w:t>
      </w:r>
      <w:proofErr w:type="gramEnd"/>
    </w:p>
    <w:p w:rsidR="00C47518" w:rsidRPr="00C47518" w:rsidRDefault="00C47518" w:rsidP="00F61F93">
      <w:pPr>
        <w:numPr>
          <w:ilvl w:val="2"/>
          <w:numId w:val="17"/>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сертификат дополнительного образования </w:t>
      </w:r>
      <w:proofErr w:type="gramStart"/>
      <w:r w:rsidRPr="00C47518">
        <w:rPr>
          <w:rFonts w:ascii="Times New Roman" w:eastAsia="Times New Roman" w:hAnsi="Times New Roman" w:cs="Times New Roman"/>
          <w:sz w:val="16"/>
          <w:szCs w:val="16"/>
          <w:lang w:eastAsia="ru-RU"/>
        </w:rPr>
        <w:t>–р</w:t>
      </w:r>
      <w:proofErr w:type="gramEnd"/>
      <w:r w:rsidRPr="00C47518">
        <w:rPr>
          <w:rFonts w:ascii="Times New Roman" w:eastAsia="Times New Roman" w:hAnsi="Times New Roman" w:cs="Times New Roman"/>
          <w:sz w:val="16"/>
          <w:szCs w:val="16"/>
          <w:lang w:eastAsia="ru-RU"/>
        </w:rPr>
        <w:t>еестровая запись о включении ребенка в систему персонифицированного дополнительного образования. В целях настоящего положения под предоставлением ребенку сертификата дополнительного образования понимается создание записи в реестре сертификатов дополнительного образования.</w:t>
      </w:r>
    </w:p>
    <w:p w:rsidR="00C47518" w:rsidRPr="00C47518" w:rsidRDefault="00C47518" w:rsidP="00F61F93">
      <w:pPr>
        <w:numPr>
          <w:ilvl w:val="2"/>
          <w:numId w:val="17"/>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сертификат персонифицированного финансирования – статус сертификата дополнительного образования, предусматривающий его использование в соответствии с Правилами персонифицированного финансирования для </w:t>
      </w:r>
      <w:proofErr w:type="gramStart"/>
      <w:r w:rsidRPr="00C47518">
        <w:rPr>
          <w:rFonts w:ascii="Times New Roman" w:eastAsia="Times New Roman" w:hAnsi="Times New Roman" w:cs="Times New Roman"/>
          <w:sz w:val="16"/>
          <w:szCs w:val="16"/>
          <w:lang w:eastAsia="ru-RU"/>
        </w:rPr>
        <w:t>обучения</w:t>
      </w:r>
      <w:proofErr w:type="gramEnd"/>
      <w:r w:rsidRPr="00C47518">
        <w:rPr>
          <w:rFonts w:ascii="Times New Roman" w:eastAsia="Times New Roman" w:hAnsi="Times New Roman" w:cs="Times New Roman"/>
          <w:sz w:val="16"/>
          <w:szCs w:val="16"/>
          <w:lang w:eastAsia="ru-RU"/>
        </w:rPr>
        <w:t xml:space="preserve"> по дополнительным общеобразовательным программам, включенным в реестр сертифицированных образовательных программ;</w:t>
      </w:r>
    </w:p>
    <w:p w:rsidR="00C47518" w:rsidRPr="00C47518" w:rsidRDefault="00C47518" w:rsidP="00F61F93">
      <w:pPr>
        <w:numPr>
          <w:ilvl w:val="2"/>
          <w:numId w:val="17"/>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сертификат учета – статус сертификата дополнительного образования, не предусматривающий его использование в соответствии с Правилами персонифицированного финансирования для </w:t>
      </w:r>
      <w:proofErr w:type="gramStart"/>
      <w:r w:rsidRPr="00C47518">
        <w:rPr>
          <w:rFonts w:ascii="Times New Roman" w:eastAsia="Times New Roman" w:hAnsi="Times New Roman" w:cs="Times New Roman"/>
          <w:sz w:val="16"/>
          <w:szCs w:val="16"/>
          <w:lang w:eastAsia="ru-RU"/>
        </w:rPr>
        <w:t>обучения</w:t>
      </w:r>
      <w:proofErr w:type="gramEnd"/>
      <w:r w:rsidRPr="00C47518">
        <w:rPr>
          <w:rFonts w:ascii="Times New Roman" w:eastAsia="Times New Roman" w:hAnsi="Times New Roman" w:cs="Times New Roman"/>
          <w:sz w:val="16"/>
          <w:szCs w:val="16"/>
          <w:lang w:eastAsia="ru-RU"/>
        </w:rPr>
        <w:t xml:space="preserve"> по дополнительным общеобразовательным программам, включенным в реестр сертифицированных образовательных программ;</w:t>
      </w:r>
    </w:p>
    <w:p w:rsidR="00C47518" w:rsidRPr="00C47518" w:rsidRDefault="00C47518" w:rsidP="00F61F93">
      <w:pPr>
        <w:numPr>
          <w:ilvl w:val="2"/>
          <w:numId w:val="17"/>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программа персонифицированного финансировани</w:t>
      </w:r>
      <w:proofErr w:type="gramStart"/>
      <w:r w:rsidRPr="00C47518">
        <w:rPr>
          <w:rFonts w:ascii="Times New Roman" w:eastAsia="Times New Roman" w:hAnsi="Times New Roman" w:cs="Times New Roman"/>
          <w:sz w:val="16"/>
          <w:szCs w:val="16"/>
          <w:lang w:eastAsia="ru-RU"/>
        </w:rPr>
        <w:t>я-</w:t>
      </w:r>
      <w:proofErr w:type="gramEnd"/>
      <w:r w:rsidRPr="00C47518">
        <w:rPr>
          <w:rFonts w:ascii="Times New Roman" w:eastAsia="Times New Roman" w:hAnsi="Times New Roman" w:cs="Times New Roman"/>
          <w:sz w:val="16"/>
          <w:szCs w:val="16"/>
          <w:lang w:eastAsia="ru-RU"/>
        </w:rPr>
        <w:t xml:space="preserve"> документ, устанавливающий на определенный период для каждой категории детей, которым предоставляются сертификаты персонифицированного финансирования, параметры системы персонифицированного финансирования, в том числе объем обеспечения сертификатов персонифицированного финансирования, число используемых сертификатов персонифицированного финансирования, размер норматива обеспечения сертификата, а также порядок установления и использования норматива обеспечения сертификата;</w:t>
      </w:r>
    </w:p>
    <w:p w:rsidR="00C47518" w:rsidRPr="00C47518" w:rsidRDefault="00C47518" w:rsidP="00F61F93">
      <w:pPr>
        <w:numPr>
          <w:ilvl w:val="2"/>
          <w:numId w:val="17"/>
        </w:numPr>
        <w:ind w:left="0" w:firstLine="709"/>
        <w:contextualSpacing/>
        <w:jc w:val="left"/>
        <w:rPr>
          <w:rFonts w:ascii="Times New Roman" w:eastAsia="Times New Roman" w:hAnsi="Times New Roman" w:cs="Times New Roman"/>
          <w:color w:val="000000" w:themeColor="text1"/>
          <w:sz w:val="16"/>
          <w:szCs w:val="16"/>
          <w:lang w:eastAsia="ru-RU"/>
        </w:rPr>
      </w:pPr>
      <w:bookmarkStart w:id="1" w:name="_Ref32786898"/>
      <w:r w:rsidRPr="00C47518">
        <w:rPr>
          <w:rFonts w:ascii="Times New Roman" w:eastAsia="Times New Roman" w:hAnsi="Times New Roman" w:cs="Times New Roman"/>
          <w:sz w:val="16"/>
          <w:szCs w:val="16"/>
          <w:lang w:eastAsia="ru-RU"/>
        </w:rPr>
        <w:t xml:space="preserve">уполномоченный орган по реализации персонифицированного дополнительного образования (далее - уполномоченный орган) – Управление образованием администрации Мокшанского района Пензенской области, уполномоченный на ведение реестра сертификатов дополнительного образования, утверждение параметров для определения нормативной </w:t>
      </w:r>
      <w:r w:rsidRPr="00C47518">
        <w:rPr>
          <w:rFonts w:ascii="Times New Roman" w:eastAsia="Times New Roman" w:hAnsi="Times New Roman" w:cs="Times New Roman"/>
          <w:color w:val="000000" w:themeColor="text1"/>
          <w:sz w:val="16"/>
          <w:szCs w:val="16"/>
          <w:lang w:eastAsia="ru-RU"/>
        </w:rPr>
        <w:t>стоимости образовательных услуг, утверждение Программы персонифицированного финансирования, а также осуществление функций, предусмотренных Правилами персонифицированного финансирования. Уполномоченный орган своим решением вправе делегировать свои полномочия в части ведения реестра сертификатов дополнительного образования иному подведомственному учреждению.</w:t>
      </w:r>
      <w:bookmarkEnd w:id="1"/>
    </w:p>
    <w:p w:rsidR="00C47518" w:rsidRPr="00C47518" w:rsidRDefault="00C47518" w:rsidP="00F61F93">
      <w:pPr>
        <w:numPr>
          <w:ilvl w:val="1"/>
          <w:numId w:val="17"/>
        </w:numPr>
        <w:ind w:left="0" w:firstLine="567"/>
        <w:contextualSpacing/>
        <w:jc w:val="left"/>
        <w:rPr>
          <w:rFonts w:ascii="Times New Roman" w:eastAsia="Times New Roman" w:hAnsi="Times New Roman" w:cs="Times New Roman"/>
          <w:color w:val="000000" w:themeColor="text1"/>
          <w:sz w:val="16"/>
          <w:szCs w:val="16"/>
          <w:lang w:eastAsia="ru-RU"/>
        </w:rPr>
      </w:pPr>
      <w:r w:rsidRPr="00C47518">
        <w:rPr>
          <w:rFonts w:ascii="Times New Roman" w:eastAsia="Times New Roman" w:hAnsi="Times New Roman" w:cs="Times New Roman"/>
          <w:color w:val="000000" w:themeColor="text1"/>
          <w:sz w:val="16"/>
          <w:szCs w:val="16"/>
          <w:lang w:eastAsia="ru-RU"/>
        </w:rPr>
        <w:t>Положение устанавливает:</w:t>
      </w:r>
    </w:p>
    <w:p w:rsidR="00C47518" w:rsidRPr="00C47518" w:rsidRDefault="00C47518" w:rsidP="00F61F93">
      <w:pPr>
        <w:numPr>
          <w:ilvl w:val="0"/>
          <w:numId w:val="18"/>
        </w:numPr>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порядок ведения реестра сертификатов дополнительного образования;</w:t>
      </w:r>
    </w:p>
    <w:p w:rsidR="00C47518" w:rsidRPr="00C47518" w:rsidRDefault="00C47518" w:rsidP="00F61F93">
      <w:pPr>
        <w:numPr>
          <w:ilvl w:val="0"/>
          <w:numId w:val="18"/>
        </w:numPr>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порядок формирования реестров образовательных программ;</w:t>
      </w:r>
    </w:p>
    <w:p w:rsidR="00C47518" w:rsidRPr="00C47518" w:rsidRDefault="00C47518" w:rsidP="00F61F93">
      <w:pPr>
        <w:numPr>
          <w:ilvl w:val="0"/>
          <w:numId w:val="18"/>
        </w:numPr>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порядок использования сертификатов дополнительного образования.</w:t>
      </w:r>
    </w:p>
    <w:p w:rsidR="00C47518" w:rsidRPr="00C47518" w:rsidRDefault="00C47518" w:rsidP="00C47518">
      <w:pPr>
        <w:ind w:firstLine="567"/>
        <w:rPr>
          <w:rFonts w:ascii="Times New Roman" w:eastAsia="Times New Roman" w:hAnsi="Times New Roman" w:cs="Times New Roman"/>
          <w:sz w:val="16"/>
          <w:szCs w:val="16"/>
          <w:lang w:eastAsia="ru-RU"/>
        </w:rPr>
      </w:pPr>
    </w:p>
    <w:p w:rsidR="00C47518" w:rsidRPr="00C47518" w:rsidRDefault="00C47518" w:rsidP="00C47518">
      <w:pPr>
        <w:ind w:firstLine="567"/>
        <w:jc w:val="center"/>
        <w:rPr>
          <w:rFonts w:ascii="Times New Roman" w:eastAsia="Times New Roman" w:hAnsi="Times New Roman" w:cs="Times New Roman"/>
          <w:smallCaps/>
          <w:sz w:val="16"/>
          <w:szCs w:val="16"/>
          <w:lang w:eastAsia="ru-RU"/>
        </w:rPr>
      </w:pPr>
      <w:r w:rsidRPr="00C47518">
        <w:rPr>
          <w:rFonts w:ascii="Times New Roman" w:eastAsia="Times New Roman" w:hAnsi="Times New Roman" w:cs="Times New Roman"/>
          <w:b/>
          <w:sz w:val="16"/>
          <w:szCs w:val="16"/>
          <w:lang w:eastAsia="ru-RU"/>
        </w:rPr>
        <w:t>II.</w:t>
      </w:r>
      <w:r w:rsidRPr="00C47518">
        <w:rPr>
          <w:rFonts w:ascii="Times New Roman" w:eastAsia="Times New Roman" w:hAnsi="Times New Roman" w:cs="Times New Roman"/>
          <w:smallCaps/>
          <w:sz w:val="16"/>
          <w:szCs w:val="16"/>
          <w:lang w:eastAsia="ru-RU"/>
        </w:rPr>
        <w:t xml:space="preserve"> </w:t>
      </w:r>
      <w:r w:rsidRPr="00C47518">
        <w:rPr>
          <w:rFonts w:ascii="Times New Roman" w:eastAsia="Times New Roman" w:hAnsi="Times New Roman" w:cs="Times New Roman"/>
          <w:b/>
          <w:sz w:val="16"/>
          <w:szCs w:val="16"/>
          <w:lang w:eastAsia="ru-RU"/>
        </w:rPr>
        <w:t xml:space="preserve">Порядок ведения реестра сертификатов дополнительного образования  </w:t>
      </w:r>
    </w:p>
    <w:p w:rsidR="00C47518" w:rsidRPr="00C47518" w:rsidRDefault="00C47518" w:rsidP="00F61F93">
      <w:pPr>
        <w:numPr>
          <w:ilvl w:val="1"/>
          <w:numId w:val="19"/>
        </w:numPr>
        <w:ind w:left="0" w:firstLine="567"/>
        <w:contextualSpacing/>
        <w:jc w:val="left"/>
        <w:rPr>
          <w:rFonts w:ascii="Times New Roman" w:eastAsia="Times New Roman" w:hAnsi="Times New Roman" w:cs="Times New Roman"/>
          <w:sz w:val="16"/>
          <w:szCs w:val="16"/>
          <w:lang w:eastAsia="ru-RU"/>
        </w:rPr>
      </w:pPr>
      <w:bookmarkStart w:id="2" w:name="_Ref499121366"/>
      <w:bookmarkStart w:id="3" w:name="_Ref512709345"/>
      <w:r w:rsidRPr="00C47518">
        <w:rPr>
          <w:rFonts w:ascii="Times New Roman" w:eastAsia="Times New Roman" w:hAnsi="Times New Roman" w:cs="Times New Roman"/>
          <w:sz w:val="16"/>
          <w:szCs w:val="16"/>
          <w:lang w:eastAsia="ru-RU"/>
        </w:rPr>
        <w:t>Право на получение сертификата дополнительного образования имеют все дети в возрасте от 5-ти до 18-ти лет, проживающие на территории Мокшанского района Пензенской области.</w:t>
      </w:r>
      <w:bookmarkEnd w:id="2"/>
      <w:bookmarkEnd w:id="3"/>
    </w:p>
    <w:p w:rsidR="00C47518" w:rsidRPr="00C47518" w:rsidRDefault="00C47518" w:rsidP="00F61F93">
      <w:pPr>
        <w:numPr>
          <w:ilvl w:val="1"/>
          <w:numId w:val="19"/>
        </w:numPr>
        <w:ind w:left="0" w:firstLine="567"/>
        <w:contextualSpacing/>
        <w:jc w:val="left"/>
        <w:rPr>
          <w:rFonts w:ascii="Times New Roman" w:eastAsia="Times New Roman" w:hAnsi="Times New Roman" w:cs="Times New Roman"/>
          <w:sz w:val="16"/>
          <w:szCs w:val="16"/>
          <w:lang w:eastAsia="ru-RU"/>
        </w:rPr>
      </w:pPr>
      <w:bookmarkStart w:id="4" w:name="_Ref536198560"/>
      <w:bookmarkStart w:id="5" w:name="_Ref499107739"/>
      <w:proofErr w:type="gramStart"/>
      <w:r w:rsidRPr="00C47518">
        <w:rPr>
          <w:rFonts w:ascii="Times New Roman" w:eastAsia="Times New Roman" w:hAnsi="Times New Roman" w:cs="Times New Roman"/>
          <w:sz w:val="16"/>
          <w:szCs w:val="16"/>
          <w:lang w:eastAsia="ru-RU"/>
        </w:rPr>
        <w:t xml:space="preserve">Для получения сертификата дополнительного образования родитель (законный представитель) ребенка или ребенок, достигший возраста 14 лет (далее – Заявитель), подаёт в уполномоченный орган, а также в случаях, предусмотренных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_Ref507407000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2.7</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иному юридическому лицу, заявление о предоставлении сертификата дополнительного образования и регистрации в реестре сертификатов дополнительного образования (далее – Заявление) содержащее следующие сведения:</w:t>
      </w:r>
      <w:bookmarkEnd w:id="4"/>
      <w:proofErr w:type="gramEnd"/>
    </w:p>
    <w:p w:rsidR="00C47518" w:rsidRPr="00C47518" w:rsidRDefault="00C47518" w:rsidP="00F61F93">
      <w:pPr>
        <w:numPr>
          <w:ilvl w:val="2"/>
          <w:numId w:val="19"/>
        </w:numPr>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фамилию, имя, отчество (при наличии) ребенка;</w:t>
      </w:r>
    </w:p>
    <w:p w:rsidR="00C47518" w:rsidRPr="00C47518" w:rsidRDefault="00C47518" w:rsidP="00F61F93">
      <w:pPr>
        <w:numPr>
          <w:ilvl w:val="2"/>
          <w:numId w:val="19"/>
        </w:numPr>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серия и номер документа, удостоверяющего личность ребенка (свидетельство о рождении ребенка или паспорт гражданина Российской Федерации, удостоверяющий личность ребенка или временное удостоверение личности гражданина Российской Федерации, выдаваемое на период оформления паспорта ребенка);</w:t>
      </w:r>
    </w:p>
    <w:p w:rsidR="00C47518" w:rsidRPr="00C47518" w:rsidRDefault="00C47518" w:rsidP="00F61F93">
      <w:pPr>
        <w:numPr>
          <w:ilvl w:val="2"/>
          <w:numId w:val="19"/>
        </w:numPr>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дату рождения ребенка;</w:t>
      </w:r>
    </w:p>
    <w:p w:rsidR="00C47518" w:rsidRPr="00C47518" w:rsidRDefault="00C47518" w:rsidP="00F61F93">
      <w:pPr>
        <w:numPr>
          <w:ilvl w:val="2"/>
          <w:numId w:val="19"/>
        </w:numPr>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страховой номер индивидуального лицевого счёта (при его наличии);</w:t>
      </w:r>
    </w:p>
    <w:p w:rsidR="00C47518" w:rsidRPr="00C47518" w:rsidRDefault="00C47518" w:rsidP="00F61F93">
      <w:pPr>
        <w:numPr>
          <w:ilvl w:val="2"/>
          <w:numId w:val="19"/>
        </w:numPr>
        <w:tabs>
          <w:tab w:val="left" w:pos="1134"/>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место (адрес) фактического проживания ребенка;</w:t>
      </w:r>
    </w:p>
    <w:p w:rsidR="00C47518" w:rsidRPr="00C47518" w:rsidRDefault="00C47518" w:rsidP="00F61F93">
      <w:pPr>
        <w:numPr>
          <w:ilvl w:val="2"/>
          <w:numId w:val="19"/>
        </w:numPr>
        <w:tabs>
          <w:tab w:val="left" w:pos="1134"/>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фамилию, имя, отчество (при наличии) родителя (законного представителя) ребенка;</w:t>
      </w:r>
    </w:p>
    <w:p w:rsidR="00C47518" w:rsidRPr="00C47518" w:rsidRDefault="00C47518" w:rsidP="00F61F93">
      <w:pPr>
        <w:numPr>
          <w:ilvl w:val="2"/>
          <w:numId w:val="19"/>
        </w:numPr>
        <w:tabs>
          <w:tab w:val="left" w:pos="1134"/>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контактную информацию родителя (законного представителя) ребенка;</w:t>
      </w:r>
    </w:p>
    <w:p w:rsidR="00C47518" w:rsidRPr="00C47518" w:rsidRDefault="00C47518" w:rsidP="00F61F93">
      <w:pPr>
        <w:widowControl w:val="0"/>
        <w:numPr>
          <w:ilvl w:val="2"/>
          <w:numId w:val="19"/>
        </w:numPr>
        <w:tabs>
          <w:tab w:val="left" w:pos="1134"/>
        </w:tabs>
        <w:autoSpaceDE w:val="0"/>
        <w:autoSpaceDN w:val="0"/>
        <w:adjustRightInd w:val="0"/>
        <w:ind w:left="0" w:firstLine="567"/>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lastRenderedPageBreak/>
        <w:t>согласие Заявителя на обработку персональных данных в порядке, установленном Федеральным законом от 27 июля 2006 года №152-ФЗ «О персональных данных»;</w:t>
      </w:r>
    </w:p>
    <w:p w:rsidR="00C47518" w:rsidRPr="00C47518" w:rsidRDefault="00C47518" w:rsidP="00F61F93">
      <w:pPr>
        <w:widowControl w:val="0"/>
        <w:numPr>
          <w:ilvl w:val="2"/>
          <w:numId w:val="19"/>
        </w:numPr>
        <w:tabs>
          <w:tab w:val="left" w:pos="1134"/>
        </w:tabs>
        <w:autoSpaceDE w:val="0"/>
        <w:autoSpaceDN w:val="0"/>
        <w:adjustRightInd w:val="0"/>
        <w:ind w:left="0" w:firstLine="567"/>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отметку об ознакомлении Заявителя с условиями предоставления, использования, прекращения действия сертификата дополнительного образования, а также Правилами персонифицированного финансирования.</w:t>
      </w:r>
    </w:p>
    <w:p w:rsidR="00C47518" w:rsidRPr="00C47518" w:rsidRDefault="00C47518" w:rsidP="00F61F93">
      <w:pPr>
        <w:widowControl w:val="0"/>
        <w:numPr>
          <w:ilvl w:val="2"/>
          <w:numId w:val="19"/>
        </w:numPr>
        <w:tabs>
          <w:tab w:val="left" w:pos="1134"/>
        </w:tabs>
        <w:autoSpaceDE w:val="0"/>
        <w:autoSpaceDN w:val="0"/>
        <w:adjustRightInd w:val="0"/>
        <w:ind w:left="0" w:firstLine="567"/>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сведения о ранее выданном сертификате дополнительного образования в другом муниципальном районе (городском округе) (в случае если сертификат дополнительного образования был ранее выдан в другом муниципальном районе (городском округе));</w:t>
      </w:r>
    </w:p>
    <w:p w:rsidR="00C47518" w:rsidRPr="00C47518" w:rsidRDefault="00C47518" w:rsidP="00F61F93">
      <w:pPr>
        <w:widowControl w:val="0"/>
        <w:numPr>
          <w:ilvl w:val="2"/>
          <w:numId w:val="19"/>
        </w:numPr>
        <w:tabs>
          <w:tab w:val="left" w:pos="1134"/>
        </w:tabs>
        <w:autoSpaceDE w:val="0"/>
        <w:autoSpaceDN w:val="0"/>
        <w:adjustRightInd w:val="0"/>
        <w:ind w:left="0" w:firstLine="567"/>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обязательство Заявителя уведомлять уполномоченный орган, или в случаях, предусмотренных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_Ref507407000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2.7</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иное юридическое лицо, посредством личного обращения с предоставлением подтверждающих документов об изменениях указанных в Заявлении сведений в течение 20 рабочих дней после возникновения соответствующих изменений.</w:t>
      </w:r>
    </w:p>
    <w:p w:rsidR="00C47518" w:rsidRPr="00C47518" w:rsidRDefault="00C47518" w:rsidP="00F61F93">
      <w:pPr>
        <w:numPr>
          <w:ilvl w:val="1"/>
          <w:numId w:val="19"/>
        </w:numPr>
        <w:tabs>
          <w:tab w:val="left" w:pos="1134"/>
        </w:tabs>
        <w:ind w:left="0" w:firstLine="567"/>
        <w:contextualSpacing/>
        <w:jc w:val="left"/>
        <w:rPr>
          <w:rFonts w:ascii="Times New Roman" w:eastAsia="Times New Roman" w:hAnsi="Times New Roman" w:cs="Times New Roman"/>
          <w:sz w:val="16"/>
          <w:szCs w:val="16"/>
          <w:lang w:eastAsia="ru-RU"/>
        </w:rPr>
      </w:pPr>
      <w:bookmarkStart w:id="6" w:name="_Ref507409292"/>
      <w:r w:rsidRPr="00C47518">
        <w:rPr>
          <w:rFonts w:ascii="Times New Roman" w:eastAsia="Times New Roman" w:hAnsi="Times New Roman" w:cs="Times New Roman"/>
          <w:sz w:val="16"/>
          <w:szCs w:val="16"/>
          <w:lang w:eastAsia="ru-RU"/>
        </w:rPr>
        <w:t>Заявитель одновременно с заявлением предъявляет должностному лицу, осуществляющему прием заявления, следующие документы или их копии, заверенные в нотариальном порядке:</w:t>
      </w:r>
      <w:bookmarkEnd w:id="6"/>
    </w:p>
    <w:p w:rsidR="00C47518" w:rsidRPr="00C47518" w:rsidRDefault="00C47518" w:rsidP="00F61F93">
      <w:pPr>
        <w:numPr>
          <w:ilvl w:val="2"/>
          <w:numId w:val="19"/>
        </w:numPr>
        <w:tabs>
          <w:tab w:val="left" w:pos="1134"/>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свидетельство о рождении ребенка или паспорт гражданина Российской Федерации, удостоверяющий личность ребенка, или временное удостоверение личности гражданина Российской Федерации, выдаваемое на период оформления паспорта ребенка;</w:t>
      </w:r>
    </w:p>
    <w:p w:rsidR="00C47518" w:rsidRPr="00C47518" w:rsidRDefault="00C47518" w:rsidP="00F61F93">
      <w:pPr>
        <w:numPr>
          <w:ilvl w:val="2"/>
          <w:numId w:val="19"/>
        </w:numPr>
        <w:tabs>
          <w:tab w:val="left" w:pos="1134"/>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документ, удостоверяющий личность родителя (законного представителя) ребенка;</w:t>
      </w:r>
    </w:p>
    <w:p w:rsidR="00C47518" w:rsidRPr="00C47518" w:rsidRDefault="00C47518" w:rsidP="00F61F93">
      <w:pPr>
        <w:numPr>
          <w:ilvl w:val="2"/>
          <w:numId w:val="19"/>
        </w:numPr>
        <w:tabs>
          <w:tab w:val="left" w:pos="1134"/>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страховое свидетельство обязательного пенсионного страхования ребенка (при его наличии);</w:t>
      </w:r>
    </w:p>
    <w:p w:rsidR="00C47518" w:rsidRPr="00C47518" w:rsidRDefault="00C47518" w:rsidP="00F61F93">
      <w:pPr>
        <w:numPr>
          <w:ilvl w:val="2"/>
          <w:numId w:val="19"/>
        </w:numPr>
        <w:tabs>
          <w:tab w:val="left" w:pos="1134"/>
        </w:tabs>
        <w:ind w:left="0" w:firstLine="567"/>
        <w:contextualSpacing/>
        <w:jc w:val="left"/>
        <w:rPr>
          <w:rFonts w:ascii="Times New Roman" w:eastAsia="Times New Roman" w:hAnsi="Times New Roman" w:cs="Times New Roman"/>
          <w:sz w:val="16"/>
          <w:szCs w:val="16"/>
          <w:lang w:eastAsia="ru-RU"/>
        </w:rPr>
      </w:pPr>
      <w:bookmarkStart w:id="7" w:name="_Ref536115773"/>
      <w:r w:rsidRPr="00C47518">
        <w:rPr>
          <w:rFonts w:ascii="Times New Roman" w:eastAsia="Times New Roman" w:hAnsi="Times New Roman" w:cs="Times New Roman"/>
          <w:sz w:val="16"/>
          <w:szCs w:val="16"/>
          <w:lang w:eastAsia="ru-RU"/>
        </w:rPr>
        <w:t>один из документов, подтверждающих проживание ребенка на территории Мокшанского района Пензенской области, а именно: свидетельство о регистрации ребенка по месту жительства или по месту пребывания, или документ, содержащий сведения о регистрации ребенка по месту жительства или по месту пребывания</w:t>
      </w:r>
      <w:bookmarkEnd w:id="7"/>
      <w:r w:rsidRPr="00C47518">
        <w:rPr>
          <w:rFonts w:ascii="Times New Roman" w:eastAsia="Times New Roman" w:hAnsi="Times New Roman" w:cs="Times New Roman"/>
          <w:sz w:val="16"/>
          <w:szCs w:val="16"/>
          <w:lang w:eastAsia="ru-RU"/>
        </w:rPr>
        <w:t>;</w:t>
      </w:r>
    </w:p>
    <w:p w:rsidR="00C47518" w:rsidRPr="00C47518" w:rsidRDefault="00C47518" w:rsidP="00F61F93">
      <w:pPr>
        <w:numPr>
          <w:ilvl w:val="3"/>
          <w:numId w:val="19"/>
        </w:numPr>
        <w:tabs>
          <w:tab w:val="left" w:pos="1134"/>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свидетельство о регистрации ребенка по месту жительства или по месту пребывания, или документ, содержащий сведения о регистрации ребенка по месту жительства или по месту пребывания;</w:t>
      </w:r>
    </w:p>
    <w:p w:rsidR="00C47518" w:rsidRPr="00C47518" w:rsidRDefault="00C47518" w:rsidP="00F61F93">
      <w:pPr>
        <w:numPr>
          <w:ilvl w:val="3"/>
          <w:numId w:val="19"/>
        </w:numPr>
        <w:tabs>
          <w:tab w:val="left" w:pos="1134"/>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справка об </w:t>
      </w:r>
      <w:proofErr w:type="gramStart"/>
      <w:r w:rsidRPr="00C47518">
        <w:rPr>
          <w:rFonts w:ascii="Times New Roman" w:eastAsia="Times New Roman" w:hAnsi="Times New Roman" w:cs="Times New Roman"/>
          <w:sz w:val="16"/>
          <w:szCs w:val="16"/>
          <w:lang w:eastAsia="ru-RU"/>
        </w:rPr>
        <w:t>обучении</w:t>
      </w:r>
      <w:proofErr w:type="gramEnd"/>
      <w:r w:rsidRPr="00C47518">
        <w:rPr>
          <w:rFonts w:ascii="Times New Roman" w:eastAsia="Times New Roman" w:hAnsi="Times New Roman" w:cs="Times New Roman"/>
          <w:sz w:val="16"/>
          <w:szCs w:val="16"/>
          <w:lang w:eastAsia="ru-RU"/>
        </w:rPr>
        <w:t xml:space="preserve"> по основной образовательной программе в организации, осуществляющей образовательную деятельность, расположенной на территории Мокшанского района Пензенской области;</w:t>
      </w:r>
    </w:p>
    <w:p w:rsidR="00C47518" w:rsidRPr="00C47518" w:rsidRDefault="00C47518" w:rsidP="00F61F93">
      <w:pPr>
        <w:numPr>
          <w:ilvl w:val="1"/>
          <w:numId w:val="19"/>
        </w:numPr>
        <w:tabs>
          <w:tab w:val="left" w:pos="851"/>
        </w:tabs>
        <w:ind w:left="0" w:firstLine="567"/>
        <w:contextualSpacing/>
        <w:jc w:val="left"/>
        <w:rPr>
          <w:rFonts w:ascii="Times New Roman" w:eastAsia="Times New Roman" w:hAnsi="Times New Roman" w:cs="Times New Roman"/>
          <w:sz w:val="16"/>
          <w:szCs w:val="16"/>
          <w:lang w:eastAsia="ru-RU"/>
        </w:rPr>
      </w:pPr>
      <w:bookmarkStart w:id="8" w:name="_Ref507409298"/>
      <w:r w:rsidRPr="00C47518">
        <w:rPr>
          <w:rFonts w:ascii="Times New Roman" w:eastAsia="Times New Roman" w:hAnsi="Times New Roman" w:cs="Times New Roman"/>
          <w:sz w:val="16"/>
          <w:szCs w:val="16"/>
          <w:lang w:eastAsia="ru-RU"/>
        </w:rPr>
        <w:t>Должностное лицо, осуществляющее прием Заявления, проверяет соответствие указанн</w:t>
      </w:r>
      <w:bookmarkEnd w:id="8"/>
      <w:r w:rsidRPr="00C47518">
        <w:rPr>
          <w:rFonts w:ascii="Times New Roman" w:eastAsia="Times New Roman" w:hAnsi="Times New Roman" w:cs="Times New Roman"/>
          <w:sz w:val="16"/>
          <w:szCs w:val="16"/>
          <w:lang w:eastAsia="ru-RU"/>
        </w:rPr>
        <w:t>ых в Заявлении сведений предъявленным документам, и при их соответствии делает отметку об этом, удостоверяет своей подписью прием заявления и возвращает оригиналы документов (нотариально заверенные копии) Заявителю.</w:t>
      </w:r>
    </w:p>
    <w:p w:rsidR="00C47518" w:rsidRPr="00C47518" w:rsidRDefault="00C47518" w:rsidP="00F61F93">
      <w:pPr>
        <w:numPr>
          <w:ilvl w:val="1"/>
          <w:numId w:val="19"/>
        </w:numPr>
        <w:tabs>
          <w:tab w:val="left" w:pos="851"/>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Заявление регистрируется должностным лицом, осуществляющим прием Заявления, в день его представления.</w:t>
      </w:r>
    </w:p>
    <w:p w:rsidR="00C47518" w:rsidRPr="00C47518" w:rsidRDefault="00C47518" w:rsidP="00F61F93">
      <w:pPr>
        <w:numPr>
          <w:ilvl w:val="1"/>
          <w:numId w:val="19"/>
        </w:numPr>
        <w:tabs>
          <w:tab w:val="left" w:pos="851"/>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В случае если должностному лицу предъявлены не все документы, предусмотренные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_Ref507409292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2.3</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должностное лицо, осуществляющее прием Заявления, возвращает его Заявителю в день представления Заявителем Заявления.</w:t>
      </w:r>
    </w:p>
    <w:p w:rsidR="00C47518" w:rsidRPr="00C47518" w:rsidRDefault="00C47518" w:rsidP="00F61F93">
      <w:pPr>
        <w:numPr>
          <w:ilvl w:val="1"/>
          <w:numId w:val="19"/>
        </w:numPr>
        <w:tabs>
          <w:tab w:val="left" w:pos="851"/>
        </w:tabs>
        <w:ind w:left="0" w:firstLine="567"/>
        <w:contextualSpacing/>
        <w:jc w:val="left"/>
        <w:rPr>
          <w:rFonts w:ascii="Times New Roman" w:eastAsia="Times New Roman" w:hAnsi="Times New Roman" w:cs="Times New Roman"/>
          <w:sz w:val="16"/>
          <w:szCs w:val="16"/>
          <w:lang w:eastAsia="ru-RU"/>
        </w:rPr>
      </w:pPr>
      <w:bookmarkStart w:id="9" w:name="_Ref507407000"/>
      <w:r w:rsidRPr="00C47518">
        <w:rPr>
          <w:rFonts w:ascii="Times New Roman" w:eastAsia="Times New Roman" w:hAnsi="Times New Roman" w:cs="Times New Roman"/>
          <w:sz w:val="16"/>
          <w:szCs w:val="16"/>
          <w:lang w:eastAsia="ru-RU"/>
        </w:rPr>
        <w:t>Прием и регистрация Заявлений, по решению уполномоченного органа может осуществляться иными юридическими лицами (далее – юридическое лицо), в том числе муниципальными учреждениями дополнительного образования.</w:t>
      </w:r>
      <w:bookmarkEnd w:id="9"/>
    </w:p>
    <w:p w:rsidR="00C47518" w:rsidRPr="00C47518" w:rsidRDefault="00C47518" w:rsidP="00F61F93">
      <w:pPr>
        <w:numPr>
          <w:ilvl w:val="1"/>
          <w:numId w:val="19"/>
        </w:numPr>
        <w:tabs>
          <w:tab w:val="left" w:pos="851"/>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При приеме Заявления, юридическое лицо, определенное в соответствии с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_Ref507407000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2.7</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самостоятельно проверяет достоверность представленных сведений, и в течение 3-х рабочих дней с момента поступления Заявления передает Заявление в уполномоченный орган.</w:t>
      </w:r>
    </w:p>
    <w:p w:rsidR="00C47518" w:rsidRPr="00C47518" w:rsidRDefault="00C47518" w:rsidP="00F61F93">
      <w:pPr>
        <w:numPr>
          <w:ilvl w:val="1"/>
          <w:numId w:val="19"/>
        </w:numPr>
        <w:tabs>
          <w:tab w:val="left" w:pos="851"/>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Уполномоченный орган в течение 3-х рабочих дней со дня получения Заявления (в том числе при получении Заявления от юридического лица, определенного в соответствии с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_Ref507407000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2.7</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определяет соответствие сведений условиям, указанным в подпункте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_Ref536112848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2.10</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w:t>
      </w:r>
    </w:p>
    <w:p w:rsidR="00C47518" w:rsidRPr="00C47518" w:rsidRDefault="00C47518" w:rsidP="00F61F93">
      <w:pPr>
        <w:numPr>
          <w:ilvl w:val="1"/>
          <w:numId w:val="19"/>
        </w:numPr>
        <w:tabs>
          <w:tab w:val="left" w:pos="851"/>
        </w:tabs>
        <w:ind w:left="0" w:firstLine="567"/>
        <w:contextualSpacing/>
        <w:jc w:val="left"/>
        <w:rPr>
          <w:rFonts w:ascii="Times New Roman" w:eastAsia="Times New Roman" w:hAnsi="Times New Roman" w:cs="Times New Roman"/>
          <w:sz w:val="16"/>
          <w:szCs w:val="16"/>
          <w:lang w:eastAsia="ru-RU"/>
        </w:rPr>
      </w:pPr>
      <w:bookmarkStart w:id="10" w:name="_Ref536112848"/>
      <w:r w:rsidRPr="00C47518">
        <w:rPr>
          <w:rFonts w:ascii="Times New Roman" w:eastAsia="Times New Roman" w:hAnsi="Times New Roman" w:cs="Times New Roman"/>
          <w:sz w:val="16"/>
          <w:szCs w:val="16"/>
          <w:lang w:eastAsia="ru-RU"/>
        </w:rPr>
        <w:t>Положительное решение о предоставлении сертификата дополнительного образования принимается уполномоченным органом в течение одного рабочего дня при одновременном выполнении следующих условий:</w:t>
      </w:r>
      <w:bookmarkEnd w:id="5"/>
      <w:bookmarkEnd w:id="10"/>
    </w:p>
    <w:p w:rsidR="00C47518" w:rsidRPr="00C47518" w:rsidRDefault="00C47518" w:rsidP="00F61F93">
      <w:pPr>
        <w:numPr>
          <w:ilvl w:val="2"/>
          <w:numId w:val="19"/>
        </w:numPr>
        <w:tabs>
          <w:tab w:val="left" w:pos="1276"/>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ребенок проживает на территории Мокшанского района Пензенской области, либо осваивает основную образовательную программу в общеобразовательной или предпрофессиональной образовательной организации, расположенной на территории Мокшанского района Пензенской области;</w:t>
      </w:r>
    </w:p>
    <w:p w:rsidR="00C47518" w:rsidRPr="00C47518" w:rsidRDefault="00C47518" w:rsidP="00F61F93">
      <w:pPr>
        <w:numPr>
          <w:ilvl w:val="2"/>
          <w:numId w:val="19"/>
        </w:numPr>
        <w:tabs>
          <w:tab w:val="left" w:pos="1276"/>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в реестре сертификатов дополнительного образования Мокшанского района Пензенской области отсутствует запись о предоставленном ранее сертификате дополнительного образования;</w:t>
      </w:r>
    </w:p>
    <w:p w:rsidR="00C47518" w:rsidRPr="00C47518" w:rsidRDefault="00C47518" w:rsidP="00F61F93">
      <w:pPr>
        <w:numPr>
          <w:ilvl w:val="2"/>
          <w:numId w:val="19"/>
        </w:numPr>
        <w:tabs>
          <w:tab w:val="left" w:pos="1276"/>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в реестрах сертификатов дополнительного образования других муниципальных районов (городских округов) отсутствуют сведения о действующих </w:t>
      </w:r>
      <w:proofErr w:type="gramStart"/>
      <w:r w:rsidRPr="00C47518">
        <w:rPr>
          <w:rFonts w:ascii="Times New Roman" w:eastAsia="Times New Roman" w:hAnsi="Times New Roman" w:cs="Times New Roman"/>
          <w:sz w:val="16"/>
          <w:szCs w:val="16"/>
          <w:lang w:eastAsia="ru-RU"/>
        </w:rPr>
        <w:t>договорах</w:t>
      </w:r>
      <w:proofErr w:type="gramEnd"/>
      <w:r w:rsidRPr="00C47518">
        <w:rPr>
          <w:rFonts w:ascii="Times New Roman" w:eastAsia="Times New Roman" w:hAnsi="Times New Roman" w:cs="Times New Roman"/>
          <w:sz w:val="16"/>
          <w:szCs w:val="16"/>
          <w:lang w:eastAsia="ru-RU"/>
        </w:rPr>
        <w:t xml:space="preserve"> об образовании ребенка, оказываемых ему услугах по реализации дополнительных общеобразовательных программ.</w:t>
      </w:r>
    </w:p>
    <w:p w:rsidR="00C47518" w:rsidRPr="00C47518" w:rsidRDefault="00C47518" w:rsidP="00F61F93">
      <w:pPr>
        <w:numPr>
          <w:ilvl w:val="2"/>
          <w:numId w:val="19"/>
        </w:numPr>
        <w:tabs>
          <w:tab w:val="left" w:pos="1276"/>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в Заявлении указаны достоверные сведения, подтверждаемые предъявленными документами;</w:t>
      </w:r>
    </w:p>
    <w:p w:rsidR="00C47518" w:rsidRPr="00C47518" w:rsidRDefault="00C47518" w:rsidP="00F61F93">
      <w:pPr>
        <w:numPr>
          <w:ilvl w:val="2"/>
          <w:numId w:val="19"/>
        </w:numPr>
        <w:tabs>
          <w:tab w:val="left" w:pos="1276"/>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Заявитель, а также ребенок (в случае достижения возраста 14-ти лет и в случае если ребенок не является Заявителем) предоставил согласие на обработку персональных данных для целей персонифицированного учета и персонифицированного финансирования дополнительного образования детей.</w:t>
      </w:r>
    </w:p>
    <w:p w:rsidR="00C47518" w:rsidRPr="00C47518" w:rsidRDefault="00C47518" w:rsidP="00F61F93">
      <w:pPr>
        <w:numPr>
          <w:ilvl w:val="1"/>
          <w:numId w:val="19"/>
        </w:numPr>
        <w:tabs>
          <w:tab w:val="left" w:pos="1134"/>
        </w:tabs>
        <w:ind w:left="0" w:firstLine="567"/>
        <w:contextualSpacing/>
        <w:jc w:val="left"/>
        <w:rPr>
          <w:rFonts w:ascii="Times New Roman" w:eastAsia="Times New Roman" w:hAnsi="Times New Roman" w:cs="Times New Roman"/>
          <w:sz w:val="16"/>
          <w:szCs w:val="16"/>
          <w:lang w:eastAsia="ru-RU"/>
        </w:rPr>
      </w:pPr>
      <w:bookmarkStart w:id="11" w:name="_Ref450486209"/>
      <w:bookmarkStart w:id="12" w:name="_Ref507414264"/>
      <w:proofErr w:type="gramStart"/>
      <w:r w:rsidRPr="00C47518">
        <w:rPr>
          <w:rFonts w:ascii="Times New Roman" w:eastAsia="Times New Roman" w:hAnsi="Times New Roman" w:cs="Times New Roman"/>
          <w:sz w:val="16"/>
          <w:szCs w:val="16"/>
          <w:lang w:eastAsia="ru-RU"/>
        </w:rPr>
        <w:t>В течение одного рабочего дня после принятия положительного решения о предоставлении ребенку сертификата дополнительного образования уполномоченный орган</w:t>
      </w:r>
      <w:bookmarkEnd w:id="11"/>
      <w:r w:rsidRPr="00C47518">
        <w:rPr>
          <w:rFonts w:ascii="Times New Roman" w:eastAsia="Times New Roman" w:hAnsi="Times New Roman" w:cs="Times New Roman"/>
          <w:sz w:val="16"/>
          <w:szCs w:val="16"/>
          <w:lang w:eastAsia="ru-RU"/>
        </w:rPr>
        <w:t xml:space="preserve"> создает запись в реестре сертификатов дополнительного образования с указанием номера сертификата, состоящего из 10 цифр, определяемых случайным образом, а также сведений о ребенке и родителе (законном представителе) ребенка, а в случае, предусмотренном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_Ref507497423 \w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2.13</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подтверждает соответствующую запись в реестре сертификатов дополнительного</w:t>
      </w:r>
      <w:proofErr w:type="gramEnd"/>
      <w:r w:rsidRPr="00C47518">
        <w:rPr>
          <w:rFonts w:ascii="Times New Roman" w:eastAsia="Times New Roman" w:hAnsi="Times New Roman" w:cs="Times New Roman"/>
          <w:sz w:val="16"/>
          <w:szCs w:val="16"/>
          <w:lang w:eastAsia="ru-RU"/>
        </w:rPr>
        <w:t xml:space="preserve"> образования.</w:t>
      </w:r>
      <w:bookmarkEnd w:id="12"/>
    </w:p>
    <w:p w:rsidR="00C47518" w:rsidRPr="00C47518" w:rsidRDefault="00C47518" w:rsidP="00F61F93">
      <w:pPr>
        <w:numPr>
          <w:ilvl w:val="1"/>
          <w:numId w:val="19"/>
        </w:numPr>
        <w:tabs>
          <w:tab w:val="left" w:pos="1134"/>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При создании записи о сертификате дополнительного образования в реестре сертификатов дополнительного образования для сертификата дополнительного образования устанавливается статус сертификата учета.</w:t>
      </w:r>
    </w:p>
    <w:p w:rsidR="00C47518" w:rsidRPr="00C47518" w:rsidRDefault="00C47518" w:rsidP="00F61F93">
      <w:pPr>
        <w:numPr>
          <w:ilvl w:val="1"/>
          <w:numId w:val="19"/>
        </w:numPr>
        <w:tabs>
          <w:tab w:val="left" w:pos="1134"/>
        </w:tabs>
        <w:ind w:left="0" w:firstLine="567"/>
        <w:contextualSpacing/>
        <w:jc w:val="left"/>
        <w:rPr>
          <w:rFonts w:ascii="Times New Roman" w:eastAsia="Times New Roman" w:hAnsi="Times New Roman" w:cs="Times New Roman"/>
          <w:sz w:val="16"/>
          <w:szCs w:val="16"/>
          <w:lang w:eastAsia="ru-RU"/>
        </w:rPr>
      </w:pPr>
      <w:bookmarkStart w:id="13" w:name="_Ref507497423"/>
      <w:r w:rsidRPr="00C47518">
        <w:rPr>
          <w:rFonts w:ascii="Times New Roman" w:eastAsia="Times New Roman" w:hAnsi="Times New Roman" w:cs="Times New Roman"/>
          <w:sz w:val="16"/>
          <w:szCs w:val="16"/>
          <w:lang w:eastAsia="ru-RU"/>
        </w:rPr>
        <w:t xml:space="preserve">В случае использования уполномоченным органом информационной системы персонифицированного дополнительного образования Заявитель может направить электронную заявку на создание записи в реестре сертификатов дополнительного образования, которая должна содержать сведения, указанные в пункте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_Ref536198560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2.2</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(далее – электронная заявка).</w:t>
      </w:r>
      <w:bookmarkEnd w:id="13"/>
    </w:p>
    <w:p w:rsidR="00C47518" w:rsidRPr="00C47518" w:rsidRDefault="00C47518" w:rsidP="00C47518">
      <w:pPr>
        <w:ind w:firstLine="709"/>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В течение одного рабочего дня после поступления электронной заявки уполномоченным органом создается запись о сертификате дополнительного образования в реестре сертификатов дополнительного образования, для которой устанавливается статус, не предусматривающий возможности использования сертификата дополнительного образования (далее – Ожидающая запись).</w:t>
      </w:r>
    </w:p>
    <w:p w:rsidR="00C47518" w:rsidRPr="00C47518" w:rsidRDefault="00C47518" w:rsidP="00C47518">
      <w:pPr>
        <w:ind w:firstLine="709"/>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Ребенок вправе использовать сведения об Ожидающей записи для выбора образовательных программ и изменения статуса сертификата дополнительного образования.</w:t>
      </w:r>
    </w:p>
    <w:p w:rsidR="00C47518" w:rsidRPr="00C47518" w:rsidRDefault="00C47518" w:rsidP="00C47518">
      <w:pPr>
        <w:ind w:firstLine="709"/>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Поставщики образовательных услуг имеют право зачислить ребенка на выбранные им образовательные программы после подтверждения Ожидающей записи. Подтверждение Ожидающей записи осуществляется уполномоченным органом в соответствии с пунктами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_Ref536198560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2.2</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_Ref507414264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2.11</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w:t>
      </w:r>
    </w:p>
    <w:p w:rsidR="00C47518" w:rsidRPr="00C47518" w:rsidRDefault="00C47518" w:rsidP="00C47518">
      <w:pPr>
        <w:ind w:firstLine="709"/>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В случае если в течение 30-ти рабочих дней после создания Ожидающей записи Заявитель не предоставит в уполномоченный орган Заявление и документы, предусмотренные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_Ref507409292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2.3</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Ожидающая запись исключается уполномоченным органом из реестра сертификатов дополнительного образования.</w:t>
      </w:r>
    </w:p>
    <w:p w:rsidR="00C47518" w:rsidRPr="00C47518" w:rsidRDefault="00C47518" w:rsidP="00F61F93">
      <w:pPr>
        <w:numPr>
          <w:ilvl w:val="1"/>
          <w:numId w:val="19"/>
        </w:numPr>
        <w:tabs>
          <w:tab w:val="left" w:pos="993"/>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В случае если на момент получения сертификата дополнительного образования в </w:t>
      </w:r>
      <w:proofErr w:type="spellStart"/>
      <w:r w:rsidRPr="00C47518">
        <w:rPr>
          <w:rFonts w:ascii="Times New Roman" w:eastAsia="Times New Roman" w:hAnsi="Times New Roman" w:cs="Times New Roman"/>
          <w:sz w:val="16"/>
          <w:szCs w:val="16"/>
          <w:lang w:eastAsia="ru-RU"/>
        </w:rPr>
        <w:t>Мокшанском</w:t>
      </w:r>
      <w:proofErr w:type="spellEnd"/>
      <w:r w:rsidRPr="00C47518">
        <w:rPr>
          <w:rFonts w:ascii="Times New Roman" w:eastAsia="Times New Roman" w:hAnsi="Times New Roman" w:cs="Times New Roman"/>
          <w:sz w:val="16"/>
          <w:szCs w:val="16"/>
          <w:lang w:eastAsia="ru-RU"/>
        </w:rPr>
        <w:t xml:space="preserve"> районе Пензенской области у ребенка имеется действующий сертификат дополнительного образования, предоставленный в другом муниципальной районе (городском округе), уполномоченный орган при принятии положительного решения о предоставлении сертификата дополнительного образования  Мокшанского района Пензенской области в течение одного рабочего дня направляет уведомление в уполномоченный орган, в реестр сертификатов дополнительного образования которог</w:t>
      </w:r>
      <w:proofErr w:type="gramStart"/>
      <w:r w:rsidRPr="00C47518">
        <w:rPr>
          <w:rFonts w:ascii="Times New Roman" w:eastAsia="Times New Roman" w:hAnsi="Times New Roman" w:cs="Times New Roman"/>
          <w:sz w:val="16"/>
          <w:szCs w:val="16"/>
          <w:lang w:eastAsia="ru-RU"/>
        </w:rPr>
        <w:t>о(</w:t>
      </w:r>
      <w:proofErr w:type="gramEnd"/>
      <w:r w:rsidRPr="00C47518">
        <w:rPr>
          <w:rFonts w:ascii="Times New Roman" w:eastAsia="Times New Roman" w:hAnsi="Times New Roman" w:cs="Times New Roman"/>
          <w:sz w:val="16"/>
          <w:szCs w:val="16"/>
          <w:lang w:eastAsia="ru-RU"/>
        </w:rPr>
        <w:t>ой) внесена реестровая запись о сертификате ребенка, о предоставлении ребенку сертификата дополнительного образования на территории Мокшанского района Пензенской области. При этом в реестре сертификатов дополнительного образования Мокшанского района Пензенской области создается реестровая запись с номером сертификата дополнительного образования, соответствующим ранее выданному номеру сертификата дополнительного образования.</w:t>
      </w:r>
    </w:p>
    <w:p w:rsidR="00C47518" w:rsidRPr="00C47518" w:rsidRDefault="00C47518" w:rsidP="00F61F93">
      <w:pPr>
        <w:numPr>
          <w:ilvl w:val="1"/>
          <w:numId w:val="19"/>
        </w:numPr>
        <w:tabs>
          <w:tab w:val="left" w:pos="993"/>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По запросу Заявителя уполномоченный орган в течение одного рабочего дня готовит и выдает Заявителю выписку из реестра выданных сертификатов дополнительного образования (бланк сертификата дополнительного образования), которая содержит сведения о </w:t>
      </w:r>
      <w:r w:rsidRPr="00C47518">
        <w:rPr>
          <w:rFonts w:ascii="Times New Roman" w:eastAsia="Times New Roman" w:hAnsi="Times New Roman" w:cs="Times New Roman"/>
          <w:sz w:val="16"/>
          <w:szCs w:val="16"/>
          <w:lang w:eastAsia="ru-RU"/>
        </w:rPr>
        <w:lastRenderedPageBreak/>
        <w:t>номере сертификата дополнительного образования, фамилии, имени и отчеств</w:t>
      </w:r>
      <w:proofErr w:type="gramStart"/>
      <w:r w:rsidRPr="00C47518">
        <w:rPr>
          <w:rFonts w:ascii="Times New Roman" w:eastAsia="Times New Roman" w:hAnsi="Times New Roman" w:cs="Times New Roman"/>
          <w:sz w:val="16"/>
          <w:szCs w:val="16"/>
          <w:lang w:eastAsia="ru-RU"/>
        </w:rPr>
        <w:t>е(</w:t>
      </w:r>
      <w:proofErr w:type="gramEnd"/>
      <w:r w:rsidRPr="00C47518">
        <w:rPr>
          <w:rFonts w:ascii="Times New Roman" w:eastAsia="Times New Roman" w:hAnsi="Times New Roman" w:cs="Times New Roman"/>
          <w:sz w:val="16"/>
          <w:szCs w:val="16"/>
          <w:lang w:eastAsia="ru-RU"/>
        </w:rPr>
        <w:t>при наличии) ребенка, а также уникальный пароль для входа в личный кабинет информационной системы персонифицированного дополнительного образования (в случае использования информационной системы персонифицированного образования).</w:t>
      </w:r>
    </w:p>
    <w:p w:rsidR="00C47518" w:rsidRPr="00C47518" w:rsidRDefault="00C47518" w:rsidP="00F61F93">
      <w:pPr>
        <w:numPr>
          <w:ilvl w:val="1"/>
          <w:numId w:val="19"/>
        </w:numPr>
        <w:tabs>
          <w:tab w:val="left" w:pos="993"/>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Приостановление действия сертификата дополнительного образования осуществляется уполномоченным органом в течение одного рабочего дня в порядке, определенном уполномоченном органом, в случаях:</w:t>
      </w:r>
    </w:p>
    <w:p w:rsidR="00C47518" w:rsidRPr="00C47518" w:rsidRDefault="00C47518" w:rsidP="00F61F93">
      <w:pPr>
        <w:numPr>
          <w:ilvl w:val="2"/>
          <w:numId w:val="19"/>
        </w:numPr>
        <w:tabs>
          <w:tab w:val="left" w:pos="993"/>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письменного обращения со стороны родителя (законного представителя) ребенка или непосредственно ребенка (в случае достижения возраста 14-ти лет), которому предоставлен сертификат дополнительного образования;</w:t>
      </w:r>
    </w:p>
    <w:p w:rsidR="00C47518" w:rsidRPr="00C47518" w:rsidRDefault="00C47518" w:rsidP="00F61F93">
      <w:pPr>
        <w:numPr>
          <w:ilvl w:val="2"/>
          <w:numId w:val="19"/>
        </w:numPr>
        <w:tabs>
          <w:tab w:val="left" w:pos="993"/>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нарушения со стороны родителя (законного представителя) ребенка </w:t>
      </w:r>
      <w:proofErr w:type="gramStart"/>
      <w:r w:rsidRPr="00C47518">
        <w:rPr>
          <w:rFonts w:ascii="Times New Roman" w:eastAsia="Times New Roman" w:hAnsi="Times New Roman" w:cs="Times New Roman"/>
          <w:sz w:val="16"/>
          <w:szCs w:val="16"/>
          <w:lang w:eastAsia="ru-RU"/>
        </w:rPr>
        <w:t>и(</w:t>
      </w:r>
      <w:proofErr w:type="gramEnd"/>
      <w:r w:rsidRPr="00C47518">
        <w:rPr>
          <w:rFonts w:ascii="Times New Roman" w:eastAsia="Times New Roman" w:hAnsi="Times New Roman" w:cs="Times New Roman"/>
          <w:sz w:val="16"/>
          <w:szCs w:val="16"/>
          <w:lang w:eastAsia="ru-RU"/>
        </w:rPr>
        <w:t>или) ребенка (в случае достижения возраста 14-ти лет), которому предоставлен сертификат дополнительного образования, Правил персонифицированного финансирования.</w:t>
      </w:r>
    </w:p>
    <w:p w:rsidR="00C47518" w:rsidRPr="00C47518" w:rsidRDefault="00C47518" w:rsidP="00F61F93">
      <w:pPr>
        <w:numPr>
          <w:ilvl w:val="1"/>
          <w:numId w:val="19"/>
        </w:numPr>
        <w:tabs>
          <w:tab w:val="left" w:pos="993"/>
        </w:tabs>
        <w:ind w:left="0" w:firstLine="567"/>
        <w:contextualSpacing/>
        <w:jc w:val="left"/>
        <w:rPr>
          <w:rFonts w:ascii="Times New Roman" w:eastAsia="Times New Roman" w:hAnsi="Times New Roman" w:cs="Times New Roman"/>
          <w:sz w:val="16"/>
          <w:szCs w:val="16"/>
          <w:lang w:eastAsia="ru-RU"/>
        </w:rPr>
      </w:pPr>
      <w:bookmarkStart w:id="14" w:name="_Ref499894075"/>
      <w:r w:rsidRPr="00C47518">
        <w:rPr>
          <w:rFonts w:ascii="Times New Roman" w:eastAsia="Times New Roman" w:hAnsi="Times New Roman" w:cs="Times New Roman"/>
          <w:sz w:val="16"/>
          <w:szCs w:val="16"/>
          <w:lang w:eastAsia="ru-RU"/>
        </w:rPr>
        <w:t>Исключение сертификата дополнительного образования из реестра сертификатов дополнительного образования осуществляется уполномоченным органом в течение одного рабочего дня в порядке, определенном уполномоченном органом, в случаях:</w:t>
      </w:r>
      <w:bookmarkEnd w:id="14"/>
    </w:p>
    <w:p w:rsidR="00C47518" w:rsidRPr="00C47518" w:rsidRDefault="00C47518" w:rsidP="00F61F93">
      <w:pPr>
        <w:numPr>
          <w:ilvl w:val="2"/>
          <w:numId w:val="19"/>
        </w:numPr>
        <w:tabs>
          <w:tab w:val="left" w:pos="993"/>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письменного обращения со стороны родителя (законного представителя) ребенка или непосредственно ребенка (в случае достижения возраста 14-ти лет), которому предоставлен сертификат дополнительного образования;</w:t>
      </w:r>
    </w:p>
    <w:p w:rsidR="00C47518" w:rsidRPr="00C47518" w:rsidRDefault="00C47518" w:rsidP="00F61F93">
      <w:pPr>
        <w:numPr>
          <w:ilvl w:val="2"/>
          <w:numId w:val="19"/>
        </w:numPr>
        <w:tabs>
          <w:tab w:val="left" w:pos="993"/>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поступления уведомления от уполномоченного органа другого муниципального района (городского округа) о предоставлении сертификата дополнительного образования ребенку, сведения о котором содержатся в соответствующей реестровой записи;</w:t>
      </w:r>
      <w:bookmarkStart w:id="15" w:name="_Ref499894074"/>
    </w:p>
    <w:p w:rsidR="00C47518" w:rsidRPr="00C47518" w:rsidRDefault="00C47518" w:rsidP="00F61F93">
      <w:pPr>
        <w:numPr>
          <w:ilvl w:val="2"/>
          <w:numId w:val="19"/>
        </w:numPr>
        <w:tabs>
          <w:tab w:val="left" w:pos="993"/>
        </w:tabs>
        <w:ind w:left="0" w:firstLine="567"/>
        <w:contextualSpacing/>
        <w:jc w:val="left"/>
        <w:rPr>
          <w:rFonts w:ascii="Times New Roman" w:eastAsia="Times New Roman" w:hAnsi="Times New Roman" w:cs="Times New Roman"/>
          <w:sz w:val="16"/>
          <w:szCs w:val="16"/>
          <w:lang w:eastAsia="ru-RU"/>
        </w:rPr>
      </w:pPr>
      <w:bookmarkStart w:id="16" w:name="_Ref512600378"/>
      <w:r w:rsidRPr="00C47518">
        <w:rPr>
          <w:rFonts w:ascii="Times New Roman" w:eastAsia="Times New Roman" w:hAnsi="Times New Roman" w:cs="Times New Roman"/>
          <w:sz w:val="16"/>
          <w:szCs w:val="16"/>
          <w:lang w:eastAsia="ru-RU"/>
        </w:rPr>
        <w:t xml:space="preserve">достижения ребенком предельного возраста, установленного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_Ref512709345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2.1</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настоящего Положения.</w:t>
      </w:r>
      <w:bookmarkEnd w:id="15"/>
      <w:bookmarkEnd w:id="16"/>
    </w:p>
    <w:p w:rsidR="00C47518" w:rsidRPr="00C47518" w:rsidRDefault="00C47518" w:rsidP="00F61F93">
      <w:pPr>
        <w:numPr>
          <w:ilvl w:val="1"/>
          <w:numId w:val="19"/>
        </w:numPr>
        <w:tabs>
          <w:tab w:val="left" w:pos="1134"/>
        </w:tabs>
        <w:spacing w:after="200"/>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В случае изменения предоставленных ранее сведений о ребенке Заявитель обращается в уполномоченный орган, либо в случаях, предусмотренных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_Ref507407000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2.7</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к иному юридическому лицу с заявлением об изменении данных, содержащим: перечень сведений, подлежащих изменению; причин</w:t>
      </w:r>
      <w:proofErr w:type="gramStart"/>
      <w:r w:rsidRPr="00C47518">
        <w:rPr>
          <w:rFonts w:ascii="Times New Roman" w:eastAsia="Times New Roman" w:hAnsi="Times New Roman" w:cs="Times New Roman"/>
          <w:sz w:val="16"/>
          <w:szCs w:val="16"/>
          <w:lang w:eastAsia="ru-RU"/>
        </w:rPr>
        <w:t>у(</w:t>
      </w:r>
      <w:proofErr w:type="gramEnd"/>
      <w:r w:rsidRPr="00C47518">
        <w:rPr>
          <w:rFonts w:ascii="Times New Roman" w:eastAsia="Times New Roman" w:hAnsi="Times New Roman" w:cs="Times New Roman"/>
          <w:sz w:val="16"/>
          <w:szCs w:val="16"/>
          <w:lang w:eastAsia="ru-RU"/>
        </w:rPr>
        <w:t xml:space="preserve">ы) изменения сведений; новые сведения, на которые необходимо изменить сведения уже внесенные в реестр сертификатов дополнительного образования (далее – заявление об уточнении данных). При подаче заявления об уточнении данных Заявителем предъявляются документы, либо их копии, заверенные в нотариальном порядке, подтверждающие достоверность новых сведений, на которые необходимо изменить сведения, ранее внесенные в Реестр сертификатов дополнительного образования. При приеме заявления об уточнении данных, юридическое лицо, определенное в соответствии с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_Ref507407000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2.7</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настоящего Положения, самостоятельно проверяет достоверность представленных сведений, и в течение 3-х рабочих дней с момента поступления заявления об уточнении данных передает его в уполномоченный орган.</w:t>
      </w:r>
    </w:p>
    <w:p w:rsidR="00C47518" w:rsidRPr="00C47518" w:rsidRDefault="00C47518" w:rsidP="00F61F93">
      <w:pPr>
        <w:numPr>
          <w:ilvl w:val="1"/>
          <w:numId w:val="19"/>
        </w:numPr>
        <w:tabs>
          <w:tab w:val="left" w:pos="1134"/>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Заявление об изменении данных рассматривается уполномоченной организацией в течение 3-х рабочих дней. На основании рассмотрения заявления об уточнении данных о ребенке уполномоченный орган принимает решение об изменении сведений о ребенке (оставлении сведений о ребенке без изменения). В случае принятия решения об изменении сведений о ребенке уполномоченный орган в течение 5-ти рабочих дней вносит изменение в соответствующую запись в Реестре сертификатов дополнительного образования.</w:t>
      </w:r>
    </w:p>
    <w:p w:rsidR="00C47518" w:rsidRPr="00C47518" w:rsidRDefault="00C47518" w:rsidP="00F61F93">
      <w:pPr>
        <w:numPr>
          <w:ilvl w:val="1"/>
          <w:numId w:val="19"/>
        </w:numPr>
        <w:tabs>
          <w:tab w:val="left" w:pos="1134"/>
        </w:tabs>
        <w:ind w:left="0" w:firstLine="567"/>
        <w:contextualSpacing/>
        <w:jc w:val="left"/>
        <w:rPr>
          <w:rFonts w:ascii="Times New Roman" w:eastAsia="Times New Roman" w:hAnsi="Times New Roman" w:cs="Times New Roman"/>
          <w:sz w:val="16"/>
          <w:szCs w:val="16"/>
          <w:lang w:eastAsia="ru-RU"/>
        </w:rPr>
      </w:pPr>
      <w:proofErr w:type="gramStart"/>
      <w:r w:rsidRPr="00C47518">
        <w:rPr>
          <w:rFonts w:ascii="Times New Roman" w:eastAsia="Times New Roman" w:hAnsi="Times New Roman" w:cs="Times New Roman"/>
          <w:sz w:val="16"/>
          <w:szCs w:val="16"/>
          <w:lang w:eastAsia="ru-RU"/>
        </w:rPr>
        <w:t xml:space="preserve">В случае, предусмотренном пунктом 2.17. настоящего Положения, исключение сертификата дополнительного образования из реестра сертификатов дополнительного образования осуществляется по завершению ребенком обучения по осваиваемым им на момент достижения предельного возраста, установленного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_Ref512709345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2.1</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настоящего Положения, дополнительным общеобразовательным программам (частям).</w:t>
      </w:r>
      <w:proofErr w:type="gramEnd"/>
    </w:p>
    <w:p w:rsidR="00C47518" w:rsidRPr="00C47518" w:rsidRDefault="00C47518" w:rsidP="00F61F93">
      <w:pPr>
        <w:numPr>
          <w:ilvl w:val="1"/>
          <w:numId w:val="19"/>
        </w:numPr>
        <w:tabs>
          <w:tab w:val="left" w:pos="1134"/>
        </w:tabs>
        <w:ind w:left="0" w:firstLine="567"/>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Информация о порядке получения сертификата дополнительного образования, включая форму заявления, требования к предоставляемым документам, подлежит обязательному размещению в открытых информационных источниках.</w:t>
      </w:r>
    </w:p>
    <w:p w:rsidR="00C47518" w:rsidRPr="00C47518" w:rsidRDefault="00C47518" w:rsidP="00C47518">
      <w:pPr>
        <w:widowControl w:val="0"/>
        <w:contextualSpacing/>
        <w:rPr>
          <w:rFonts w:ascii="Times New Roman" w:eastAsia="Times New Roman" w:hAnsi="Times New Roman" w:cs="Times New Roman"/>
          <w:sz w:val="16"/>
          <w:szCs w:val="16"/>
          <w:lang w:eastAsia="ru-RU"/>
        </w:rPr>
      </w:pPr>
    </w:p>
    <w:p w:rsidR="00C47518" w:rsidRPr="00C47518" w:rsidRDefault="00C47518" w:rsidP="00C47518">
      <w:pPr>
        <w:jc w:val="center"/>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III. Порядок формирования реестров дополнительных общеобразовательных программ</w:t>
      </w:r>
    </w:p>
    <w:p w:rsidR="00C47518" w:rsidRPr="00C47518" w:rsidRDefault="00C47518" w:rsidP="00C47518">
      <w:pPr>
        <w:jc w:val="center"/>
        <w:rPr>
          <w:rFonts w:ascii="Times New Roman" w:eastAsia="Times New Roman" w:hAnsi="Times New Roman" w:cs="Times New Roman"/>
          <w:smallCaps/>
          <w:sz w:val="16"/>
          <w:szCs w:val="16"/>
          <w:lang w:eastAsia="ru-RU"/>
        </w:rPr>
      </w:pPr>
    </w:p>
    <w:p w:rsidR="00C47518" w:rsidRPr="00C47518" w:rsidRDefault="00C47518" w:rsidP="00F61F93">
      <w:pPr>
        <w:numPr>
          <w:ilvl w:val="0"/>
          <w:numId w:val="20"/>
        </w:numPr>
        <w:ind w:left="0"/>
        <w:contextualSpacing/>
        <w:jc w:val="left"/>
        <w:rPr>
          <w:rFonts w:ascii="Times New Roman" w:eastAsia="Times New Roman" w:hAnsi="Times New Roman" w:cs="Times New Roman"/>
          <w:vanish/>
          <w:sz w:val="16"/>
          <w:szCs w:val="16"/>
          <w:lang w:eastAsia="ru-RU"/>
        </w:rPr>
      </w:pPr>
    </w:p>
    <w:p w:rsidR="00C47518" w:rsidRPr="00C47518" w:rsidRDefault="00C47518" w:rsidP="00F61F93">
      <w:pPr>
        <w:numPr>
          <w:ilvl w:val="0"/>
          <w:numId w:val="20"/>
        </w:numPr>
        <w:ind w:left="0"/>
        <w:contextualSpacing/>
        <w:jc w:val="left"/>
        <w:rPr>
          <w:rFonts w:ascii="Times New Roman" w:eastAsia="Times New Roman" w:hAnsi="Times New Roman" w:cs="Times New Roman"/>
          <w:vanish/>
          <w:sz w:val="16"/>
          <w:szCs w:val="16"/>
          <w:lang w:eastAsia="ru-RU"/>
        </w:rPr>
      </w:pPr>
    </w:p>
    <w:p w:rsidR="00C47518" w:rsidRPr="00C47518" w:rsidRDefault="00C47518" w:rsidP="00F61F93">
      <w:pPr>
        <w:numPr>
          <w:ilvl w:val="1"/>
          <w:numId w:val="20"/>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В целях обеспечения вариативности и доступности дополнительного образования уполномоченный орган осуществляет ведение реестров образовательных программ (реестра сертифицированных образовательных программ, реестра предпрофессиональных программ, реестра значимых программ, реестра иных образовательных программ), доступных для прохождения обучения детьми, имеющими сертификаты дополнительного образования.</w:t>
      </w:r>
    </w:p>
    <w:p w:rsidR="00C47518" w:rsidRPr="00C47518" w:rsidRDefault="00C47518" w:rsidP="00F61F93">
      <w:pPr>
        <w:numPr>
          <w:ilvl w:val="1"/>
          <w:numId w:val="20"/>
        </w:numPr>
        <w:ind w:left="0" w:firstLine="709"/>
        <w:contextualSpacing/>
        <w:jc w:val="left"/>
        <w:rPr>
          <w:rFonts w:ascii="Times New Roman" w:eastAsia="Times New Roman" w:hAnsi="Times New Roman" w:cs="Times New Roman"/>
          <w:sz w:val="16"/>
          <w:szCs w:val="16"/>
          <w:lang w:eastAsia="ru-RU"/>
        </w:rPr>
      </w:pPr>
      <w:proofErr w:type="gramStart"/>
      <w:r w:rsidRPr="00C47518">
        <w:rPr>
          <w:rFonts w:ascii="Times New Roman" w:eastAsia="Times New Roman" w:hAnsi="Times New Roman" w:cs="Times New Roman"/>
          <w:sz w:val="16"/>
          <w:szCs w:val="16"/>
          <w:lang w:eastAsia="ru-RU"/>
        </w:rPr>
        <w:t>В реестр сертифицированных образовательных программ включаются дополнительные общеобразовательные программы, прошедшие сертификацию в установленном Правилами персонифицированного финансирования порядке, реализуемые поставщиками образовательных услуг, доступные для прохождения обучения за счет сертификатов дополнительного образования.</w:t>
      </w:r>
      <w:proofErr w:type="gramEnd"/>
    </w:p>
    <w:p w:rsidR="00C47518" w:rsidRPr="00C47518" w:rsidRDefault="00C47518" w:rsidP="00F61F93">
      <w:pPr>
        <w:numPr>
          <w:ilvl w:val="1"/>
          <w:numId w:val="20"/>
        </w:numPr>
        <w:ind w:left="0" w:firstLine="709"/>
        <w:contextualSpacing/>
        <w:jc w:val="left"/>
        <w:rPr>
          <w:rFonts w:ascii="Times New Roman" w:eastAsia="Times New Roman" w:hAnsi="Times New Roman" w:cs="Times New Roman"/>
          <w:sz w:val="16"/>
          <w:szCs w:val="16"/>
          <w:lang w:eastAsia="ru-RU"/>
        </w:rPr>
      </w:pPr>
      <w:proofErr w:type="gramStart"/>
      <w:r w:rsidRPr="00C47518">
        <w:rPr>
          <w:rFonts w:ascii="Times New Roman" w:eastAsia="Times New Roman" w:hAnsi="Times New Roman" w:cs="Times New Roman"/>
          <w:sz w:val="16"/>
          <w:szCs w:val="16"/>
          <w:lang w:eastAsia="ru-RU"/>
        </w:rPr>
        <w:t>В целях формирования реестров предпрофессиональных программ, значимых программ, иных образовательных программ образовательные организации, осуществляющие образовательную деятельность по реализации дополнительных общеобразовательных программ за счет бюджетных ассигнований на оказание муниципальных услуг, ежегодно до 15 августа и до 15 декабря текущего года передают уполномоченному органу перечни реализуемых ими дополнительных общеобразовательных программ (далее – перечни образовательных программ организаций).</w:t>
      </w:r>
      <w:proofErr w:type="gramEnd"/>
    </w:p>
    <w:p w:rsidR="00C47518" w:rsidRPr="00C47518" w:rsidRDefault="00C47518" w:rsidP="00F61F93">
      <w:pPr>
        <w:numPr>
          <w:ilvl w:val="1"/>
          <w:numId w:val="20"/>
        </w:numPr>
        <w:ind w:left="0" w:firstLine="709"/>
        <w:contextualSpacing/>
        <w:jc w:val="left"/>
        <w:rPr>
          <w:rFonts w:ascii="Times New Roman" w:eastAsia="Times New Roman" w:hAnsi="Times New Roman" w:cs="Times New Roman"/>
          <w:sz w:val="16"/>
          <w:szCs w:val="16"/>
          <w:lang w:eastAsia="ru-RU"/>
        </w:rPr>
      </w:pPr>
      <w:bookmarkStart w:id="17" w:name="_Ref32787735"/>
      <w:r w:rsidRPr="00C47518">
        <w:rPr>
          <w:rFonts w:ascii="Times New Roman" w:eastAsia="Times New Roman" w:hAnsi="Times New Roman" w:cs="Times New Roman"/>
          <w:sz w:val="16"/>
          <w:szCs w:val="16"/>
          <w:lang w:eastAsia="ru-RU"/>
        </w:rPr>
        <w:t>Распределение поступивших в уполномоченный орган дополнительных общеобразовательных программ осуществляется комиссией по формированию реестров программ дополнительного образования (далее – Комиссия по реестрам), состав которой ежегодно утверждается Администрацией Мокшанского района Пензенской области. В Комиссию по реестрам в обязательном порядке включаются представители органов местного самоуправления, осуществляющих функции и полномочия учредителей, в отношении образовательных организаций, осуществляющих деятельность за счет бюджетных ассигнований на оказание муниципальных услуг.</w:t>
      </w:r>
    </w:p>
    <w:p w:rsidR="00C47518" w:rsidRPr="00C47518" w:rsidRDefault="00C47518" w:rsidP="00C47518">
      <w:pPr>
        <w:ind w:left="709"/>
        <w:contextualSpacing/>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Комиссия по реестрам осуществляет следующие полномочия:</w:t>
      </w:r>
    </w:p>
    <w:p w:rsidR="00C47518" w:rsidRPr="00C47518" w:rsidRDefault="00C47518" w:rsidP="00F61F93">
      <w:pPr>
        <w:numPr>
          <w:ilvl w:val="2"/>
          <w:numId w:val="20"/>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ежегодно не позднее 25 августа рассматривает поступившие в уполномоченный орган дополнительные общеобразовательные программы, формирует реестры программ на очередной учебный год и принимает решение об установлении целевого числа учащихся по реестрам программ и образовательным учреждениям, либо об отсутствии необходимости в установлении целевого числа учащихся;</w:t>
      </w:r>
    </w:p>
    <w:p w:rsidR="00C47518" w:rsidRPr="00C47518" w:rsidRDefault="00C47518" w:rsidP="00F61F93">
      <w:pPr>
        <w:numPr>
          <w:ilvl w:val="2"/>
          <w:numId w:val="20"/>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не реже 1 раза в квартал пересматривает реестры программ и корректирует их в следующих случаях:</w:t>
      </w:r>
    </w:p>
    <w:p w:rsidR="00C47518" w:rsidRPr="00C47518" w:rsidRDefault="00C47518" w:rsidP="00F61F93">
      <w:pPr>
        <w:numPr>
          <w:ilvl w:val="0"/>
          <w:numId w:val="24"/>
        </w:numPr>
        <w:tabs>
          <w:tab w:val="left" w:pos="851"/>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прекращение реализации дополнительной общеобразовательной программы организацией;</w:t>
      </w:r>
    </w:p>
    <w:p w:rsidR="00C47518" w:rsidRPr="00C47518" w:rsidRDefault="00C47518" w:rsidP="00F61F93">
      <w:pPr>
        <w:numPr>
          <w:ilvl w:val="0"/>
          <w:numId w:val="24"/>
        </w:numPr>
        <w:tabs>
          <w:tab w:val="left" w:pos="851"/>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поступление в уполномоченный орган новой предпрофессиональной, либо общеразвивающей программы, признаваемой в установленном порядке соответствующей указанным в п. 3.7 Положения критериям и реализуемой организацией в пределах совокупного целевого числа учащихся для организаций (при его наличии);</w:t>
      </w:r>
    </w:p>
    <w:p w:rsidR="00C47518" w:rsidRPr="00C47518" w:rsidRDefault="00C47518" w:rsidP="00F61F93">
      <w:pPr>
        <w:numPr>
          <w:ilvl w:val="0"/>
          <w:numId w:val="24"/>
        </w:numPr>
        <w:tabs>
          <w:tab w:val="left" w:pos="851"/>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изменение (исключение, добавление новых, обновление) критериев, установленных п. 3.7 Положения;</w:t>
      </w:r>
    </w:p>
    <w:p w:rsidR="00C47518" w:rsidRPr="00C47518" w:rsidRDefault="00C47518" w:rsidP="00F61F93">
      <w:pPr>
        <w:numPr>
          <w:ilvl w:val="0"/>
          <w:numId w:val="24"/>
        </w:numPr>
        <w:tabs>
          <w:tab w:val="left" w:pos="851"/>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выявление ошибки в ранее принятых решениях о включении дополнительных общеобразовательных программ в соответствующие реестры.</w:t>
      </w:r>
    </w:p>
    <w:p w:rsidR="00C47518" w:rsidRPr="00C47518" w:rsidRDefault="00C47518" w:rsidP="00F61F93">
      <w:pPr>
        <w:numPr>
          <w:ilvl w:val="2"/>
          <w:numId w:val="20"/>
        </w:numPr>
        <w:tabs>
          <w:tab w:val="left" w:pos="851"/>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вносит изменения в установленное целевое число учащихся (при его наличии), в следующих случаях:</w:t>
      </w:r>
    </w:p>
    <w:p w:rsidR="00C47518" w:rsidRPr="00C47518" w:rsidRDefault="00C47518" w:rsidP="00F61F93">
      <w:pPr>
        <w:numPr>
          <w:ilvl w:val="0"/>
          <w:numId w:val="25"/>
        </w:numPr>
        <w:tabs>
          <w:tab w:val="left" w:pos="851"/>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отклонение фактического числа учащихся (по отдельной программе, отдельному реестру, либо отдельной организации) от установленных значений более чем на 10%.</w:t>
      </w:r>
    </w:p>
    <w:p w:rsidR="00C47518" w:rsidRPr="00C47518" w:rsidRDefault="00C47518" w:rsidP="00F61F93">
      <w:pPr>
        <w:numPr>
          <w:ilvl w:val="0"/>
          <w:numId w:val="25"/>
        </w:numPr>
        <w:tabs>
          <w:tab w:val="left" w:pos="851"/>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в случае если принято решение об увеличении совокупного целевого числа учащихся для конкретной организации.</w:t>
      </w:r>
    </w:p>
    <w:p w:rsidR="00C47518" w:rsidRPr="00C47518" w:rsidRDefault="00C47518" w:rsidP="00F61F93">
      <w:pPr>
        <w:numPr>
          <w:ilvl w:val="1"/>
          <w:numId w:val="20"/>
        </w:numPr>
        <w:tabs>
          <w:tab w:val="left" w:pos="851"/>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Решения о включении дополнительных общеобразовательных программ в соответствующие реестры образовательных программ, максимальной численности лиц, обучающихся по каждой программе, принимаемые Комиссией по реестрам, учитываются органами местного самоуправления, осуществляющими функции и полномочия учредителей, при формировании и утверждении муниципальных заданий бюджетным и автономным учреждениям.</w:t>
      </w:r>
      <w:bookmarkEnd w:id="17"/>
    </w:p>
    <w:p w:rsidR="00C47518" w:rsidRPr="00C47518" w:rsidRDefault="00C47518" w:rsidP="00F61F93">
      <w:pPr>
        <w:numPr>
          <w:ilvl w:val="1"/>
          <w:numId w:val="20"/>
        </w:numPr>
        <w:tabs>
          <w:tab w:val="left" w:pos="1134"/>
        </w:tabs>
        <w:ind w:left="0" w:firstLine="426"/>
        <w:contextualSpacing/>
        <w:jc w:val="left"/>
        <w:rPr>
          <w:rFonts w:ascii="Times New Roman" w:eastAsia="Times New Roman" w:hAnsi="Times New Roman" w:cs="Times New Roman"/>
          <w:sz w:val="16"/>
          <w:szCs w:val="16"/>
          <w:lang w:eastAsia="ru-RU"/>
        </w:rPr>
      </w:pPr>
      <w:bookmarkStart w:id="18" w:name="_Ref499118684"/>
      <w:r w:rsidRPr="00C47518">
        <w:rPr>
          <w:rFonts w:ascii="Times New Roman" w:eastAsia="Times New Roman" w:hAnsi="Times New Roman" w:cs="Times New Roman"/>
          <w:sz w:val="16"/>
          <w:szCs w:val="16"/>
          <w:lang w:eastAsia="ru-RU"/>
        </w:rPr>
        <w:t>Решение о включении дополнительной предпрофессиональной программы в реестр предпрофессиональных программ и установлении максимальной численности обучающихся по программе Комиссия по реестрам принимает с учетом оценки потребности населения муниципалитета в соответствующей программе и направлений социально-экономического развития муниципалитета.</w:t>
      </w:r>
    </w:p>
    <w:p w:rsidR="00C47518" w:rsidRPr="00C47518" w:rsidRDefault="00C47518" w:rsidP="00F61F93">
      <w:pPr>
        <w:numPr>
          <w:ilvl w:val="1"/>
          <w:numId w:val="20"/>
        </w:numPr>
        <w:tabs>
          <w:tab w:val="left" w:pos="1134"/>
        </w:tabs>
        <w:ind w:left="0" w:firstLine="426"/>
        <w:contextualSpacing/>
        <w:jc w:val="left"/>
        <w:rPr>
          <w:rFonts w:ascii="Times New Roman" w:eastAsia="Times New Roman" w:hAnsi="Times New Roman" w:cs="Times New Roman"/>
          <w:sz w:val="16"/>
          <w:szCs w:val="16"/>
          <w:lang w:eastAsia="ru-RU"/>
        </w:rPr>
      </w:pPr>
      <w:bookmarkStart w:id="19" w:name="_Ref507420746"/>
      <w:r w:rsidRPr="00C47518">
        <w:rPr>
          <w:rFonts w:ascii="Times New Roman" w:eastAsia="Times New Roman" w:hAnsi="Times New Roman" w:cs="Times New Roman"/>
          <w:sz w:val="16"/>
          <w:szCs w:val="16"/>
          <w:lang w:eastAsia="ru-RU"/>
        </w:rPr>
        <w:lastRenderedPageBreak/>
        <w:t>Решение о включении дополнительной общеразвивающей программы в реестр значимых программ Комиссия по реестрам принимает в случае одновременного соответствия дополнительной общеразвивающей программы не менее чем двум из следующих условий:</w:t>
      </w:r>
      <w:bookmarkEnd w:id="18"/>
      <w:bookmarkEnd w:id="19"/>
    </w:p>
    <w:p w:rsidR="00C47518" w:rsidRPr="00C47518" w:rsidRDefault="00C47518" w:rsidP="00F61F93">
      <w:pPr>
        <w:numPr>
          <w:ilvl w:val="2"/>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образовательная программа специально разработана в целях сопровождения отдельных категорий обучающихся;</w:t>
      </w:r>
    </w:p>
    <w:p w:rsidR="00C47518" w:rsidRPr="00C47518" w:rsidRDefault="00C47518" w:rsidP="00F61F93">
      <w:pPr>
        <w:numPr>
          <w:ilvl w:val="2"/>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образовательная программа специально разработана в целях сопровождения социально-экономического развития муниципалитета;</w:t>
      </w:r>
    </w:p>
    <w:p w:rsidR="00C47518" w:rsidRPr="00C47518" w:rsidRDefault="00C47518" w:rsidP="00F61F93">
      <w:pPr>
        <w:numPr>
          <w:ilvl w:val="2"/>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образовательная программа специально разработана в целях сохранения традиций муниципалитета и/или формирования патриотического самосознания детей;</w:t>
      </w:r>
    </w:p>
    <w:p w:rsidR="00C47518" w:rsidRPr="00C47518" w:rsidRDefault="00C47518" w:rsidP="00F61F93">
      <w:pPr>
        <w:numPr>
          <w:ilvl w:val="2"/>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образовательная программа реализуется в целях обеспечения развития детей по обозначенным на уровне района и/или региона приоритетным видам деятельности, так как  сохранение, возрождение и развитие народных промыслов и ремесел; развитие научно-исследовательской, изобретательской и конструкторской деятельности; конструирование уникальных технических систем, решение инновационных научных задач; формирование перспективных естественнонаучных знаний и компетенций, а также развитие </w:t>
      </w:r>
      <w:proofErr w:type="spellStart"/>
      <w:r w:rsidRPr="00C47518">
        <w:rPr>
          <w:rFonts w:ascii="Times New Roman" w:eastAsia="Times New Roman" w:hAnsi="Times New Roman" w:cs="Times New Roman"/>
          <w:sz w:val="16"/>
          <w:szCs w:val="16"/>
          <w:lang w:eastAsia="ru-RU"/>
        </w:rPr>
        <w:t>волонтёрства</w:t>
      </w:r>
      <w:proofErr w:type="spellEnd"/>
      <w:r w:rsidRPr="00C47518">
        <w:rPr>
          <w:rFonts w:ascii="Times New Roman" w:eastAsia="Times New Roman" w:hAnsi="Times New Roman" w:cs="Times New Roman"/>
          <w:sz w:val="16"/>
          <w:szCs w:val="16"/>
          <w:lang w:eastAsia="ru-RU"/>
        </w:rPr>
        <w:t xml:space="preserve">, исследовательских и проектных направлений, включающих обучающихся в решение образовательных и просветительских задач в </w:t>
      </w:r>
      <w:proofErr w:type="spellStart"/>
      <w:r w:rsidRPr="00C47518">
        <w:rPr>
          <w:rFonts w:ascii="Times New Roman" w:eastAsia="Times New Roman" w:hAnsi="Times New Roman" w:cs="Times New Roman"/>
          <w:sz w:val="16"/>
          <w:szCs w:val="16"/>
          <w:lang w:eastAsia="ru-RU"/>
        </w:rPr>
        <w:t>сфереэкологии</w:t>
      </w:r>
      <w:proofErr w:type="spellEnd"/>
      <w:r w:rsidRPr="00C47518">
        <w:rPr>
          <w:rFonts w:ascii="Times New Roman" w:eastAsia="Times New Roman" w:hAnsi="Times New Roman" w:cs="Times New Roman"/>
          <w:sz w:val="16"/>
          <w:szCs w:val="16"/>
          <w:lang w:eastAsia="ru-RU"/>
        </w:rPr>
        <w:t xml:space="preserve">, природоохранной деятельности, сельского хозяйства </w:t>
      </w:r>
      <w:proofErr w:type="spellStart"/>
      <w:r w:rsidRPr="00C47518">
        <w:rPr>
          <w:rFonts w:ascii="Times New Roman" w:eastAsia="Times New Roman" w:hAnsi="Times New Roman" w:cs="Times New Roman"/>
          <w:sz w:val="16"/>
          <w:szCs w:val="16"/>
          <w:lang w:eastAsia="ru-RU"/>
        </w:rPr>
        <w:t>ибиотехнологий</w:t>
      </w:r>
      <w:proofErr w:type="spellEnd"/>
      <w:r w:rsidRPr="00C47518">
        <w:rPr>
          <w:rFonts w:ascii="Times New Roman" w:eastAsia="Times New Roman" w:hAnsi="Times New Roman" w:cs="Times New Roman"/>
          <w:sz w:val="16"/>
          <w:szCs w:val="16"/>
          <w:lang w:eastAsia="ru-RU"/>
        </w:rPr>
        <w:t>; программы по историческому краеведению и музейному делу с приоритетом исследовательской  деятельности; программы, включающие практики профильного образовательно-пространственного детского туризма: экологический  туризм, образовательные путешествия, учебно-исследовательский (экспедиционный</w:t>
      </w:r>
      <w:proofErr w:type="gramStart"/>
      <w:r w:rsidRPr="00C47518">
        <w:rPr>
          <w:rFonts w:ascii="Times New Roman" w:eastAsia="Times New Roman" w:hAnsi="Times New Roman" w:cs="Times New Roman"/>
          <w:sz w:val="16"/>
          <w:szCs w:val="16"/>
          <w:lang w:eastAsia="ru-RU"/>
        </w:rPr>
        <w:t xml:space="preserve"> )</w:t>
      </w:r>
      <w:proofErr w:type="gramEnd"/>
      <w:r w:rsidRPr="00C47518">
        <w:rPr>
          <w:rFonts w:ascii="Times New Roman" w:eastAsia="Times New Roman" w:hAnsi="Times New Roman" w:cs="Times New Roman"/>
          <w:sz w:val="16"/>
          <w:szCs w:val="16"/>
          <w:lang w:eastAsia="ru-RU"/>
        </w:rPr>
        <w:t xml:space="preserve"> туризм;</w:t>
      </w:r>
    </w:p>
    <w:p w:rsidR="00C47518" w:rsidRPr="00C47518" w:rsidRDefault="00C47518" w:rsidP="00F61F93">
      <w:pPr>
        <w:numPr>
          <w:ilvl w:val="2"/>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образовательная программа специально разработана в целях профилактики и предупреждения нарушений требований законодательства Российской Федерации, в том числе в целях профилактики детского дорожно-транспортного травматизма, </w:t>
      </w:r>
      <w:proofErr w:type="spellStart"/>
      <w:r w:rsidRPr="00C47518">
        <w:rPr>
          <w:rFonts w:ascii="Times New Roman" w:eastAsia="Times New Roman" w:hAnsi="Times New Roman" w:cs="Times New Roman"/>
          <w:sz w:val="16"/>
          <w:szCs w:val="16"/>
          <w:lang w:eastAsia="ru-RU"/>
        </w:rPr>
        <w:t>девиантного</w:t>
      </w:r>
      <w:proofErr w:type="spellEnd"/>
      <w:r w:rsidRPr="00C47518">
        <w:rPr>
          <w:rFonts w:ascii="Times New Roman" w:eastAsia="Times New Roman" w:hAnsi="Times New Roman" w:cs="Times New Roman"/>
          <w:sz w:val="16"/>
          <w:szCs w:val="16"/>
          <w:lang w:eastAsia="ru-RU"/>
        </w:rPr>
        <w:t xml:space="preserve"> поведения детей и подростков;</w:t>
      </w:r>
    </w:p>
    <w:p w:rsidR="00C47518" w:rsidRPr="00C47518" w:rsidRDefault="00C47518" w:rsidP="00F61F93">
      <w:pPr>
        <w:numPr>
          <w:ilvl w:val="2"/>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образовательная программа направлена на развитие детских и молодежных общественных инициатив, ученического самоуправления, гражданское и патриотическое воспитание, социальную адаптацию и поддержку детей из уязвимых групп населения, вовлечение в позитивную социальную практику несовершеннолетних, склонных к правонарушающему поведению, включение детей с ОВЗ и инвалидностью в инклюзивную деятельность, профориентацию старшеклассников;</w:t>
      </w:r>
    </w:p>
    <w:p w:rsidR="00C47518" w:rsidRPr="00C47518" w:rsidRDefault="00C47518" w:rsidP="00F61F93">
      <w:pPr>
        <w:numPr>
          <w:ilvl w:val="2"/>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дополнительные общеразвивающие программы, реализуемые в образцовых детских коллективах российского и регионального уровней, а также в объединениях, учащиеся которых ежегодно в течение последних трёх лет добиваются высших достижений на конкурсных мероприятиях межрегионального, всероссийского и международного уровней, соответствующих профильной направленности программы.</w:t>
      </w:r>
    </w:p>
    <w:p w:rsidR="00C47518" w:rsidRPr="00C47518" w:rsidRDefault="00C47518" w:rsidP="00F61F93">
      <w:pPr>
        <w:numPr>
          <w:ilvl w:val="2"/>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образовательная программа не будет востребована населением, в случае ее реализации в рамках системы персонифицированного финансирования дополнительного образования, в том числе в связи с ее высокой стоимостью;</w:t>
      </w:r>
    </w:p>
    <w:p w:rsidR="00C47518" w:rsidRPr="00C47518" w:rsidRDefault="00C47518" w:rsidP="00F61F93">
      <w:pPr>
        <w:numPr>
          <w:ilvl w:val="2"/>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образовательная программа реализуется с использованием сетевой формы, с зачетом общеобразовательной организацией результатов освоения </w:t>
      </w:r>
      <w:proofErr w:type="gramStart"/>
      <w:r w:rsidRPr="00C47518">
        <w:rPr>
          <w:rFonts w:ascii="Times New Roman" w:eastAsia="Times New Roman" w:hAnsi="Times New Roman" w:cs="Times New Roman"/>
          <w:sz w:val="16"/>
          <w:szCs w:val="16"/>
          <w:lang w:eastAsia="ru-RU"/>
        </w:rPr>
        <w:t>обучающимися</w:t>
      </w:r>
      <w:proofErr w:type="gramEnd"/>
      <w:r w:rsidRPr="00C47518">
        <w:rPr>
          <w:rFonts w:ascii="Times New Roman" w:eastAsia="Times New Roman" w:hAnsi="Times New Roman" w:cs="Times New Roman"/>
          <w:sz w:val="16"/>
          <w:szCs w:val="16"/>
          <w:lang w:eastAsia="ru-RU"/>
        </w:rPr>
        <w:t xml:space="preserve"> дополнительных общеобразовательных программ в организациях дополнительного образования;</w:t>
      </w:r>
    </w:p>
    <w:p w:rsidR="00C47518" w:rsidRPr="00C47518" w:rsidRDefault="00C47518" w:rsidP="00F61F93">
      <w:pPr>
        <w:numPr>
          <w:ilvl w:val="2"/>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образовательная программа направлена на формирование и развитие творческих способностей детей, организацию позитивной досуговой занятости;</w:t>
      </w:r>
    </w:p>
    <w:p w:rsidR="00C47518" w:rsidRPr="00C47518" w:rsidRDefault="00C47518" w:rsidP="00F61F93">
      <w:pPr>
        <w:numPr>
          <w:ilvl w:val="2"/>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образовательная программа специально разработана в целях профилактики укрепления и сохранения здоровья молодого поколения;</w:t>
      </w:r>
    </w:p>
    <w:p w:rsidR="00C47518" w:rsidRPr="00C47518" w:rsidRDefault="00C47518" w:rsidP="00F61F93">
      <w:pPr>
        <w:numPr>
          <w:ilvl w:val="2"/>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образовательная программа специально разработана в целях развития мотивации детей к физической культуре и спорту;</w:t>
      </w:r>
    </w:p>
    <w:p w:rsidR="00C47518" w:rsidRPr="00C47518" w:rsidRDefault="00C47518" w:rsidP="00F61F93">
      <w:pPr>
        <w:numPr>
          <w:ilvl w:val="2"/>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образовательная программа направлена на удовлетворение потребностей и интересов молодых граждан, полноценного развития и самореализации молодежи.</w:t>
      </w:r>
    </w:p>
    <w:p w:rsidR="00C47518" w:rsidRPr="00C47518" w:rsidRDefault="00C47518" w:rsidP="00F61F93">
      <w:pPr>
        <w:numPr>
          <w:ilvl w:val="1"/>
          <w:numId w:val="20"/>
        </w:numPr>
        <w:tabs>
          <w:tab w:val="left" w:pos="1134"/>
        </w:tabs>
        <w:ind w:left="0" w:firstLine="426"/>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В реестры предпрофессиональных и значимых программ включаются соответствующие дополнительные общеобразовательные программы, реализуемые на территории Мокшанского района Пензенской области за счет средств бюджета Пензенской области и/или федерального бюджета.</w:t>
      </w:r>
    </w:p>
    <w:p w:rsidR="00C47518" w:rsidRPr="00C47518" w:rsidRDefault="00C47518" w:rsidP="00C47518">
      <w:pPr>
        <w:tabs>
          <w:tab w:val="left" w:pos="1134"/>
        </w:tabs>
        <w:ind w:firstLine="426"/>
        <w:rPr>
          <w:rFonts w:ascii="Times New Roman" w:eastAsia="Times New Roman" w:hAnsi="Times New Roman" w:cs="Times New Roman"/>
          <w:sz w:val="16"/>
          <w:szCs w:val="16"/>
          <w:lang w:eastAsia="ru-RU"/>
        </w:rPr>
      </w:pPr>
    </w:p>
    <w:p w:rsidR="00C47518" w:rsidRPr="00C47518" w:rsidRDefault="00C47518" w:rsidP="00C47518">
      <w:pPr>
        <w:jc w:val="center"/>
        <w:rPr>
          <w:rFonts w:ascii="Times New Roman" w:eastAsia="Times New Roman" w:hAnsi="Times New Roman" w:cs="Times New Roman"/>
          <w:smallCaps/>
          <w:sz w:val="16"/>
          <w:szCs w:val="16"/>
          <w:lang w:eastAsia="ru-RU"/>
        </w:rPr>
      </w:pPr>
      <w:r w:rsidRPr="00C47518">
        <w:rPr>
          <w:rFonts w:ascii="Times New Roman" w:eastAsia="Times New Roman" w:hAnsi="Times New Roman" w:cs="Times New Roman"/>
          <w:b/>
          <w:sz w:val="16"/>
          <w:szCs w:val="16"/>
          <w:lang w:eastAsia="ru-RU"/>
        </w:rPr>
        <w:t>IV. Порядок использования сертификатов дополнительного образования</w:t>
      </w:r>
    </w:p>
    <w:p w:rsidR="00C47518" w:rsidRPr="00C47518" w:rsidRDefault="00C47518" w:rsidP="00C47518">
      <w:pPr>
        <w:jc w:val="center"/>
        <w:rPr>
          <w:rFonts w:ascii="Times New Roman" w:eastAsia="Times New Roman" w:hAnsi="Times New Roman" w:cs="Times New Roman"/>
          <w:smallCaps/>
          <w:sz w:val="16"/>
          <w:szCs w:val="16"/>
          <w:lang w:eastAsia="ru-RU"/>
        </w:rPr>
      </w:pPr>
    </w:p>
    <w:p w:rsidR="00C47518" w:rsidRPr="00C47518" w:rsidRDefault="00C47518" w:rsidP="00F61F93">
      <w:pPr>
        <w:numPr>
          <w:ilvl w:val="0"/>
          <w:numId w:val="20"/>
        </w:numPr>
        <w:ind w:left="0"/>
        <w:contextualSpacing/>
        <w:jc w:val="left"/>
        <w:rPr>
          <w:rFonts w:ascii="Times New Roman" w:eastAsia="Times New Roman" w:hAnsi="Times New Roman" w:cs="Times New Roman"/>
          <w:vanish/>
          <w:sz w:val="16"/>
          <w:szCs w:val="16"/>
          <w:lang w:eastAsia="ru-RU"/>
        </w:rPr>
      </w:pPr>
    </w:p>
    <w:p w:rsidR="00C47518" w:rsidRPr="00C47518" w:rsidRDefault="00C47518" w:rsidP="00F61F93">
      <w:pPr>
        <w:numPr>
          <w:ilvl w:val="0"/>
          <w:numId w:val="20"/>
        </w:numPr>
        <w:ind w:left="0"/>
        <w:contextualSpacing/>
        <w:jc w:val="left"/>
        <w:rPr>
          <w:rFonts w:ascii="Times New Roman" w:eastAsia="Times New Roman" w:hAnsi="Times New Roman" w:cs="Times New Roman"/>
          <w:vanish/>
          <w:sz w:val="16"/>
          <w:szCs w:val="16"/>
          <w:lang w:eastAsia="ru-RU"/>
        </w:rPr>
      </w:pPr>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Сертификат дополнительного образования может использоваться для получения ребенком дополнительного образования по любой из дополнительных общеобразовательных программ, включенной в любой из реестров образовательных программ.</w:t>
      </w:r>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Сертификат дополнительного образования не может одновременно использоваться для получения образования по дополнительным общеобразовательным программам, включенным в реестр сертифицированных образовательных программ и реестр иных образовательных программ. В целях </w:t>
      </w:r>
      <w:proofErr w:type="gramStart"/>
      <w:r w:rsidRPr="00C47518">
        <w:rPr>
          <w:rFonts w:ascii="Times New Roman" w:eastAsia="Times New Roman" w:hAnsi="Times New Roman" w:cs="Times New Roman"/>
          <w:sz w:val="16"/>
          <w:szCs w:val="16"/>
          <w:lang w:eastAsia="ru-RU"/>
        </w:rPr>
        <w:t>определения возможности использования сертификата дополнительного образования</w:t>
      </w:r>
      <w:proofErr w:type="gramEnd"/>
      <w:r w:rsidRPr="00C47518">
        <w:rPr>
          <w:rFonts w:ascii="Times New Roman" w:eastAsia="Times New Roman" w:hAnsi="Times New Roman" w:cs="Times New Roman"/>
          <w:sz w:val="16"/>
          <w:szCs w:val="16"/>
          <w:lang w:eastAsia="ru-RU"/>
        </w:rPr>
        <w:t xml:space="preserve"> для получения образования по дополнительным общеобразовательным программам, включенным в реестр сертифицированных образовательных программ и реестр иных образовательных программ, сертификату дополнительного образования присваивается статус сертификата учета или сертификата персонифицированного финансирования.</w:t>
      </w:r>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color w:val="000000" w:themeColor="text1"/>
          <w:sz w:val="16"/>
          <w:szCs w:val="16"/>
          <w:lang w:eastAsia="ru-RU"/>
        </w:rPr>
      </w:pPr>
      <w:r w:rsidRPr="00C47518">
        <w:rPr>
          <w:rFonts w:ascii="Times New Roman" w:eastAsia="Times New Roman" w:hAnsi="Times New Roman" w:cs="Times New Roman"/>
          <w:sz w:val="16"/>
          <w:szCs w:val="16"/>
          <w:lang w:eastAsia="ru-RU"/>
        </w:rPr>
        <w:t xml:space="preserve">Статус сертификата персонифицированного финансирования присваивается сертификату дополнительного образования при приеме поставщиком образовательных услуг заявления о зачислении или предварительной заявки на обучение в электронном виде (далее – Заявка на обучение) по дополнительной общеобразовательной программе, включенной в реестр сертифицированных образовательных программ, в случае </w:t>
      </w:r>
      <w:r w:rsidRPr="00C47518">
        <w:rPr>
          <w:rFonts w:ascii="Times New Roman" w:eastAsia="Times New Roman" w:hAnsi="Times New Roman" w:cs="Times New Roman"/>
          <w:color w:val="000000" w:themeColor="text1"/>
          <w:sz w:val="16"/>
          <w:szCs w:val="16"/>
          <w:lang w:eastAsia="ru-RU"/>
        </w:rPr>
        <w:t xml:space="preserve">соблюдения условий, установленных пунктом </w:t>
      </w:r>
      <w:r w:rsidRPr="00C47518">
        <w:rPr>
          <w:rFonts w:ascii="Times New Roman" w:eastAsia="Times New Roman" w:hAnsi="Times New Roman" w:cs="Times New Roman"/>
          <w:color w:val="000000" w:themeColor="text1"/>
          <w:sz w:val="16"/>
          <w:szCs w:val="16"/>
          <w:lang w:eastAsia="ru-RU"/>
        </w:rPr>
        <w:fldChar w:fldCharType="begin"/>
      </w:r>
      <w:r w:rsidRPr="00C47518">
        <w:rPr>
          <w:rFonts w:ascii="Times New Roman" w:eastAsia="Times New Roman" w:hAnsi="Times New Roman" w:cs="Times New Roman"/>
          <w:color w:val="000000" w:themeColor="text1"/>
          <w:sz w:val="16"/>
          <w:szCs w:val="16"/>
          <w:lang w:eastAsia="ru-RU"/>
        </w:rPr>
        <w:instrText xml:space="preserve"> REF _Ref499131407 \r \h  \* MERGEFORMAT </w:instrText>
      </w:r>
      <w:r w:rsidRPr="00C47518">
        <w:rPr>
          <w:rFonts w:ascii="Times New Roman" w:eastAsia="Times New Roman" w:hAnsi="Times New Roman" w:cs="Times New Roman"/>
          <w:color w:val="000000" w:themeColor="text1"/>
          <w:sz w:val="16"/>
          <w:szCs w:val="16"/>
          <w:lang w:eastAsia="ru-RU"/>
        </w:rPr>
      </w:r>
      <w:r w:rsidRPr="00C47518">
        <w:rPr>
          <w:rFonts w:ascii="Times New Roman" w:eastAsia="Times New Roman" w:hAnsi="Times New Roman" w:cs="Times New Roman"/>
          <w:color w:val="000000" w:themeColor="text1"/>
          <w:sz w:val="16"/>
          <w:szCs w:val="16"/>
          <w:lang w:eastAsia="ru-RU"/>
        </w:rPr>
        <w:fldChar w:fldCharType="separate"/>
      </w:r>
      <w:r w:rsidRPr="00C47518">
        <w:rPr>
          <w:rFonts w:ascii="Times New Roman" w:eastAsia="Times New Roman" w:hAnsi="Times New Roman" w:cs="Times New Roman"/>
          <w:color w:val="000000" w:themeColor="text1"/>
          <w:sz w:val="16"/>
          <w:szCs w:val="16"/>
          <w:lang w:eastAsia="ru-RU"/>
        </w:rPr>
        <w:t>4.5</w:t>
      </w:r>
      <w:r w:rsidRPr="00C47518">
        <w:rPr>
          <w:rFonts w:ascii="Times New Roman" w:eastAsia="Times New Roman" w:hAnsi="Times New Roman" w:cs="Times New Roman"/>
          <w:color w:val="000000" w:themeColor="text1"/>
          <w:sz w:val="16"/>
          <w:szCs w:val="16"/>
          <w:lang w:eastAsia="ru-RU"/>
        </w:rPr>
        <w:fldChar w:fldCharType="end"/>
      </w:r>
      <w:r w:rsidRPr="00C47518">
        <w:rPr>
          <w:rFonts w:ascii="Times New Roman" w:eastAsia="Times New Roman" w:hAnsi="Times New Roman" w:cs="Times New Roman"/>
          <w:color w:val="000000" w:themeColor="text1"/>
          <w:sz w:val="16"/>
          <w:szCs w:val="16"/>
          <w:lang w:eastAsia="ru-RU"/>
        </w:rPr>
        <w:t xml:space="preserve"> настоящего Положения.</w:t>
      </w:r>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color w:val="000000" w:themeColor="text1"/>
          <w:sz w:val="16"/>
          <w:szCs w:val="16"/>
          <w:lang w:eastAsia="ru-RU"/>
        </w:rPr>
      </w:pPr>
      <w:r w:rsidRPr="00C47518">
        <w:rPr>
          <w:rFonts w:ascii="Times New Roman" w:eastAsia="Times New Roman" w:hAnsi="Times New Roman" w:cs="Times New Roman"/>
          <w:color w:val="000000" w:themeColor="text1"/>
          <w:sz w:val="16"/>
          <w:szCs w:val="16"/>
          <w:lang w:eastAsia="ru-RU"/>
        </w:rPr>
        <w:t xml:space="preserve">Изменение статуса сертификата персонифицированного финансирования на статус сертификата учета при приеме поставщиком образовательных услуг Заявки на </w:t>
      </w:r>
      <w:proofErr w:type="gramStart"/>
      <w:r w:rsidRPr="00C47518">
        <w:rPr>
          <w:rFonts w:ascii="Times New Roman" w:eastAsia="Times New Roman" w:hAnsi="Times New Roman" w:cs="Times New Roman"/>
          <w:color w:val="000000" w:themeColor="text1"/>
          <w:sz w:val="16"/>
          <w:szCs w:val="16"/>
          <w:lang w:eastAsia="ru-RU"/>
        </w:rPr>
        <w:t>обучение</w:t>
      </w:r>
      <w:proofErr w:type="gramEnd"/>
      <w:r w:rsidRPr="00C47518">
        <w:rPr>
          <w:rFonts w:ascii="Times New Roman" w:eastAsia="Times New Roman" w:hAnsi="Times New Roman" w:cs="Times New Roman"/>
          <w:color w:val="000000" w:themeColor="text1"/>
          <w:sz w:val="16"/>
          <w:szCs w:val="16"/>
          <w:lang w:eastAsia="ru-RU"/>
        </w:rPr>
        <w:t xml:space="preserve"> по дополнительной общеобразовательной программе, включенной в реестры предпрофессиональных, значимых или иных образовательных программ, происходит при соблюдении условий, установленных пунктом </w:t>
      </w:r>
      <w:r w:rsidRPr="00C47518">
        <w:rPr>
          <w:rFonts w:ascii="Times New Roman" w:eastAsia="Times New Roman" w:hAnsi="Times New Roman" w:cs="Times New Roman"/>
          <w:color w:val="000000" w:themeColor="text1"/>
          <w:sz w:val="16"/>
          <w:szCs w:val="16"/>
          <w:lang w:eastAsia="ru-RU"/>
        </w:rPr>
        <w:fldChar w:fldCharType="begin"/>
      </w:r>
      <w:r w:rsidRPr="00C47518">
        <w:rPr>
          <w:rFonts w:ascii="Times New Roman" w:eastAsia="Times New Roman" w:hAnsi="Times New Roman" w:cs="Times New Roman"/>
          <w:color w:val="000000" w:themeColor="text1"/>
          <w:sz w:val="16"/>
          <w:szCs w:val="16"/>
          <w:lang w:eastAsia="ru-RU"/>
        </w:rPr>
        <w:instrText xml:space="preserve"> REF _Ref536197622 \r \h  \* MERGEFORMAT </w:instrText>
      </w:r>
      <w:r w:rsidRPr="00C47518">
        <w:rPr>
          <w:rFonts w:ascii="Times New Roman" w:eastAsia="Times New Roman" w:hAnsi="Times New Roman" w:cs="Times New Roman"/>
          <w:color w:val="000000" w:themeColor="text1"/>
          <w:sz w:val="16"/>
          <w:szCs w:val="16"/>
          <w:lang w:eastAsia="ru-RU"/>
        </w:rPr>
      </w:r>
      <w:r w:rsidRPr="00C47518">
        <w:rPr>
          <w:rFonts w:ascii="Times New Roman" w:eastAsia="Times New Roman" w:hAnsi="Times New Roman" w:cs="Times New Roman"/>
          <w:color w:val="000000" w:themeColor="text1"/>
          <w:sz w:val="16"/>
          <w:szCs w:val="16"/>
          <w:lang w:eastAsia="ru-RU"/>
        </w:rPr>
        <w:fldChar w:fldCharType="separate"/>
      </w:r>
      <w:r w:rsidRPr="00C47518">
        <w:rPr>
          <w:rFonts w:ascii="Times New Roman" w:eastAsia="Times New Roman" w:hAnsi="Times New Roman" w:cs="Times New Roman"/>
          <w:color w:val="000000" w:themeColor="text1"/>
          <w:sz w:val="16"/>
          <w:szCs w:val="16"/>
          <w:lang w:eastAsia="ru-RU"/>
        </w:rPr>
        <w:t>4.6</w:t>
      </w:r>
      <w:r w:rsidRPr="00C47518">
        <w:rPr>
          <w:rFonts w:ascii="Times New Roman" w:eastAsia="Times New Roman" w:hAnsi="Times New Roman" w:cs="Times New Roman"/>
          <w:color w:val="000000" w:themeColor="text1"/>
          <w:sz w:val="16"/>
          <w:szCs w:val="16"/>
          <w:lang w:eastAsia="ru-RU"/>
        </w:rPr>
        <w:fldChar w:fldCharType="end"/>
      </w:r>
      <w:r w:rsidRPr="00C47518">
        <w:rPr>
          <w:rFonts w:ascii="Times New Roman" w:eastAsia="Times New Roman" w:hAnsi="Times New Roman" w:cs="Times New Roman"/>
          <w:color w:val="000000" w:themeColor="text1"/>
          <w:sz w:val="16"/>
          <w:szCs w:val="16"/>
          <w:lang w:eastAsia="ru-RU"/>
        </w:rPr>
        <w:t>. настоящего Положения. В ином случае статус сертификата не меняется.</w:t>
      </w:r>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sz w:val="16"/>
          <w:szCs w:val="16"/>
          <w:lang w:eastAsia="ru-RU"/>
        </w:rPr>
      </w:pPr>
      <w:bookmarkStart w:id="20" w:name="_Ref499131407"/>
      <w:bookmarkStart w:id="21" w:name="_Ref32787867"/>
      <w:r w:rsidRPr="00C47518">
        <w:rPr>
          <w:rFonts w:ascii="Times New Roman" w:eastAsia="Times New Roman" w:hAnsi="Times New Roman" w:cs="Times New Roman"/>
          <w:color w:val="000000" w:themeColor="text1"/>
          <w:sz w:val="16"/>
          <w:szCs w:val="16"/>
          <w:lang w:eastAsia="ru-RU"/>
        </w:rPr>
        <w:t xml:space="preserve">Перевод сертификата дополнительного </w:t>
      </w:r>
      <w:r w:rsidRPr="00C47518">
        <w:rPr>
          <w:rFonts w:ascii="Times New Roman" w:eastAsia="Times New Roman" w:hAnsi="Times New Roman" w:cs="Times New Roman"/>
          <w:sz w:val="16"/>
          <w:szCs w:val="16"/>
          <w:lang w:eastAsia="ru-RU"/>
        </w:rPr>
        <w:t xml:space="preserve">образования в статус сертификата персонифицированного финансирования осуществляется при условии </w:t>
      </w:r>
      <w:proofErr w:type="gramStart"/>
      <w:r w:rsidRPr="00C47518">
        <w:rPr>
          <w:rFonts w:ascii="Times New Roman" w:eastAsia="Times New Roman" w:hAnsi="Times New Roman" w:cs="Times New Roman"/>
          <w:sz w:val="16"/>
          <w:szCs w:val="16"/>
          <w:lang w:eastAsia="ru-RU"/>
        </w:rPr>
        <w:t>отсутствия фактов текущего использования сертификата дополнительного образования</w:t>
      </w:r>
      <w:bookmarkEnd w:id="20"/>
      <w:proofErr w:type="gramEnd"/>
      <w:r w:rsidRPr="00C47518">
        <w:rPr>
          <w:rFonts w:ascii="Times New Roman" w:eastAsia="Times New Roman" w:hAnsi="Times New Roman" w:cs="Times New Roman"/>
          <w:sz w:val="16"/>
          <w:szCs w:val="16"/>
          <w:lang w:eastAsia="ru-RU"/>
        </w:rPr>
        <w:t xml:space="preserve"> для обучения по дополнительным общеобразовательным программам в объеме, не предусмотренном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_Ref507428096 \w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4.11</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w:t>
      </w:r>
      <w:bookmarkEnd w:id="21"/>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color w:val="000000" w:themeColor="text1"/>
          <w:sz w:val="16"/>
          <w:szCs w:val="16"/>
          <w:lang w:eastAsia="ru-RU"/>
        </w:rPr>
      </w:pPr>
      <w:bookmarkStart w:id="22" w:name="_Ref536197622"/>
      <w:bookmarkStart w:id="23" w:name="_Ref499131295"/>
      <w:r w:rsidRPr="00C47518">
        <w:rPr>
          <w:rFonts w:ascii="Times New Roman" w:eastAsia="Times New Roman" w:hAnsi="Times New Roman" w:cs="Times New Roman"/>
          <w:color w:val="000000" w:themeColor="text1"/>
          <w:sz w:val="16"/>
          <w:szCs w:val="16"/>
          <w:lang w:eastAsia="ru-RU"/>
        </w:rPr>
        <w:t>Перевод сертификата дополнительного образования в статус сертификата учета может быть осуществлен при одновременном выполнении следующих условий:</w:t>
      </w:r>
      <w:bookmarkEnd w:id="22"/>
    </w:p>
    <w:p w:rsidR="00C47518" w:rsidRPr="00C47518" w:rsidRDefault="00C47518" w:rsidP="00F61F93">
      <w:pPr>
        <w:numPr>
          <w:ilvl w:val="0"/>
          <w:numId w:val="22"/>
        </w:numPr>
        <w:ind w:left="0" w:firstLine="709"/>
        <w:contextualSpacing/>
        <w:jc w:val="left"/>
        <w:rPr>
          <w:rFonts w:ascii="Times New Roman" w:eastAsia="Times New Roman" w:hAnsi="Times New Roman" w:cs="Times New Roman"/>
          <w:color w:val="000000" w:themeColor="text1"/>
          <w:sz w:val="16"/>
          <w:szCs w:val="16"/>
          <w:lang w:eastAsia="ru-RU"/>
        </w:rPr>
      </w:pPr>
      <w:r w:rsidRPr="00C47518">
        <w:rPr>
          <w:rFonts w:ascii="Times New Roman" w:eastAsia="Times New Roman" w:hAnsi="Times New Roman" w:cs="Times New Roman"/>
          <w:color w:val="000000" w:themeColor="text1"/>
          <w:sz w:val="16"/>
          <w:szCs w:val="16"/>
          <w:lang w:eastAsia="ru-RU"/>
        </w:rPr>
        <w:t xml:space="preserve">Отсутствуют заключенные с использованием рассматриваемого для перевода сертификата договоры об образовании, а также поданные с использованием указанного сертификата и </w:t>
      </w:r>
      <w:proofErr w:type="spellStart"/>
      <w:r w:rsidRPr="00C47518">
        <w:rPr>
          <w:rFonts w:ascii="Times New Roman" w:eastAsia="Times New Roman" w:hAnsi="Times New Roman" w:cs="Times New Roman"/>
          <w:color w:val="000000" w:themeColor="text1"/>
          <w:sz w:val="16"/>
          <w:szCs w:val="16"/>
          <w:lang w:eastAsia="ru-RU"/>
        </w:rPr>
        <w:t>неотклоненные</w:t>
      </w:r>
      <w:proofErr w:type="spellEnd"/>
      <w:r w:rsidRPr="00C47518">
        <w:rPr>
          <w:rFonts w:ascii="Times New Roman" w:eastAsia="Times New Roman" w:hAnsi="Times New Roman" w:cs="Times New Roman"/>
          <w:color w:val="000000" w:themeColor="text1"/>
          <w:sz w:val="16"/>
          <w:szCs w:val="16"/>
          <w:lang w:eastAsia="ru-RU"/>
        </w:rPr>
        <w:t xml:space="preserve"> Заявки, на </w:t>
      </w:r>
      <w:proofErr w:type="gramStart"/>
      <w:r w:rsidRPr="00C47518">
        <w:rPr>
          <w:rFonts w:ascii="Times New Roman" w:eastAsia="Times New Roman" w:hAnsi="Times New Roman" w:cs="Times New Roman"/>
          <w:color w:val="000000" w:themeColor="text1"/>
          <w:sz w:val="16"/>
          <w:szCs w:val="16"/>
          <w:lang w:eastAsia="ru-RU"/>
        </w:rPr>
        <w:t>обучение</w:t>
      </w:r>
      <w:proofErr w:type="gramEnd"/>
      <w:r w:rsidRPr="00C47518">
        <w:rPr>
          <w:rFonts w:ascii="Times New Roman" w:eastAsia="Times New Roman" w:hAnsi="Times New Roman" w:cs="Times New Roman"/>
          <w:color w:val="000000" w:themeColor="text1"/>
          <w:sz w:val="16"/>
          <w:szCs w:val="16"/>
          <w:lang w:eastAsia="ru-RU"/>
        </w:rPr>
        <w:t xml:space="preserve"> по дополнительным общеобразовательным программам, включенным в реестр сертифицированных образовательных программ;</w:t>
      </w:r>
      <w:bookmarkEnd w:id="23"/>
    </w:p>
    <w:p w:rsidR="00C47518" w:rsidRPr="00C47518" w:rsidRDefault="00C47518" w:rsidP="00F61F93">
      <w:pPr>
        <w:numPr>
          <w:ilvl w:val="0"/>
          <w:numId w:val="22"/>
        </w:numPr>
        <w:ind w:left="0" w:firstLine="709"/>
        <w:contextualSpacing/>
        <w:jc w:val="left"/>
        <w:rPr>
          <w:rFonts w:ascii="Times New Roman" w:eastAsia="Times New Roman" w:hAnsi="Times New Roman" w:cs="Times New Roman"/>
          <w:color w:val="000000" w:themeColor="text1"/>
          <w:sz w:val="16"/>
          <w:szCs w:val="16"/>
          <w:lang w:eastAsia="ru-RU"/>
        </w:rPr>
      </w:pPr>
      <w:r w:rsidRPr="00C47518">
        <w:rPr>
          <w:rFonts w:ascii="Times New Roman" w:eastAsia="Times New Roman" w:hAnsi="Times New Roman" w:cs="Times New Roman"/>
          <w:color w:val="000000" w:themeColor="text1"/>
          <w:sz w:val="16"/>
          <w:szCs w:val="16"/>
          <w:lang w:eastAsia="ru-RU"/>
        </w:rPr>
        <w:t xml:space="preserve">норматив обеспечения сертификата, определяемый в соответствии с программой персонифицированного финансирования на момент приема поставщиком образовательных услуг Заявки на </w:t>
      </w:r>
      <w:proofErr w:type="gramStart"/>
      <w:r w:rsidRPr="00C47518">
        <w:rPr>
          <w:rFonts w:ascii="Times New Roman" w:eastAsia="Times New Roman" w:hAnsi="Times New Roman" w:cs="Times New Roman"/>
          <w:color w:val="000000" w:themeColor="text1"/>
          <w:sz w:val="16"/>
          <w:szCs w:val="16"/>
          <w:lang w:eastAsia="ru-RU"/>
        </w:rPr>
        <w:t>обучение</w:t>
      </w:r>
      <w:proofErr w:type="gramEnd"/>
      <w:r w:rsidRPr="00C47518">
        <w:rPr>
          <w:rFonts w:ascii="Times New Roman" w:eastAsia="Times New Roman" w:hAnsi="Times New Roman" w:cs="Times New Roman"/>
          <w:color w:val="000000" w:themeColor="text1"/>
          <w:sz w:val="16"/>
          <w:szCs w:val="16"/>
          <w:lang w:eastAsia="ru-RU"/>
        </w:rPr>
        <w:t xml:space="preserve"> по дополнительной общеобразовательной программе (далее – потенциальный баланс сертификата), не превышает объем остатка средств на рассматриваемом для перевода сертификате.</w:t>
      </w:r>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sz w:val="16"/>
          <w:szCs w:val="16"/>
          <w:lang w:eastAsia="ru-RU"/>
        </w:rPr>
      </w:pPr>
      <w:bookmarkStart w:id="24" w:name="_Ref32787965"/>
      <w:proofErr w:type="gramStart"/>
      <w:r w:rsidRPr="00C47518">
        <w:rPr>
          <w:rFonts w:ascii="Times New Roman" w:eastAsia="Times New Roman" w:hAnsi="Times New Roman" w:cs="Times New Roman"/>
          <w:sz w:val="16"/>
          <w:szCs w:val="16"/>
          <w:lang w:eastAsia="ru-RU"/>
        </w:rPr>
        <w:t xml:space="preserve">Перевод сертификата дополнительного образования в статус сертификата персонифицированного финансирования, в случае соблюдения условий, установленных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_Ref499131407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4.5</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осуществляется уполномоченным органом</w:t>
      </w:r>
      <w:bookmarkStart w:id="25" w:name="_Ref507424420"/>
      <w:bookmarkEnd w:id="24"/>
      <w:r w:rsidRPr="00C47518">
        <w:rPr>
          <w:rFonts w:ascii="Times New Roman" w:eastAsia="Times New Roman" w:hAnsi="Times New Roman" w:cs="Times New Roman"/>
          <w:sz w:val="16"/>
          <w:szCs w:val="16"/>
          <w:lang w:eastAsia="ru-RU"/>
        </w:rPr>
        <w:t xml:space="preserve"> в день подачи Заявки на обучение по дополнительной общеобразовательной программе, включенной в реестр сертифицированных образовательных программ, в случае если на момент подачи заявки на обучение общее число используемых сертификатов дополнительного образования в статусе сертификатов персонифицированного финансирования не достигло числа</w:t>
      </w:r>
      <w:proofErr w:type="gramEnd"/>
      <w:r w:rsidRPr="00C47518">
        <w:rPr>
          <w:rFonts w:ascii="Times New Roman" w:eastAsia="Times New Roman" w:hAnsi="Times New Roman" w:cs="Times New Roman"/>
          <w:sz w:val="16"/>
          <w:szCs w:val="16"/>
          <w:lang w:eastAsia="ru-RU"/>
        </w:rPr>
        <w:t xml:space="preserve">, </w:t>
      </w:r>
      <w:proofErr w:type="gramStart"/>
      <w:r w:rsidRPr="00C47518">
        <w:rPr>
          <w:rFonts w:ascii="Times New Roman" w:eastAsia="Times New Roman" w:hAnsi="Times New Roman" w:cs="Times New Roman"/>
          <w:sz w:val="16"/>
          <w:szCs w:val="16"/>
          <w:lang w:eastAsia="ru-RU"/>
        </w:rPr>
        <w:t xml:space="preserve">установленного Программой персонифицированного финансирования, а также общий объем средств сертификатов дополнительного образования, зарезервированных к оплате по заключенным и ожидающим заключение договоров об образовании, а также средств, списанных с сертификатов дополнительного образования в целях </w:t>
      </w:r>
      <w:r w:rsidRPr="00C47518">
        <w:rPr>
          <w:rFonts w:ascii="Times New Roman" w:eastAsia="Times New Roman" w:hAnsi="Times New Roman" w:cs="Times New Roman"/>
          <w:sz w:val="16"/>
          <w:szCs w:val="16"/>
          <w:lang w:eastAsia="ru-RU"/>
        </w:rPr>
        <w:lastRenderedPageBreak/>
        <w:t>оплаты оказанных услуг дополнительного образования, не достиг объема обеспечения сертификатов персонифицированного финансирования, установленного Программой персонифицированного финансирования;</w:t>
      </w:r>
      <w:bookmarkEnd w:id="25"/>
      <w:proofErr w:type="gramEnd"/>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При переводе сертификата дополнительного образования в статус сертификата персонифицированного финансирования норматив обеспечения сертификата устанавливается в размере потенциального баланса сертификата.</w:t>
      </w:r>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sz w:val="16"/>
          <w:szCs w:val="16"/>
          <w:lang w:eastAsia="ru-RU"/>
        </w:rPr>
      </w:pPr>
      <w:proofErr w:type="gramStart"/>
      <w:r w:rsidRPr="00C47518">
        <w:rPr>
          <w:rFonts w:ascii="Times New Roman" w:eastAsia="Times New Roman" w:hAnsi="Times New Roman" w:cs="Times New Roman"/>
          <w:sz w:val="16"/>
          <w:szCs w:val="16"/>
          <w:lang w:eastAsia="ru-RU"/>
        </w:rPr>
        <w:t xml:space="preserve">Перевод сертификата дополнительного образования в статус сертификата учета, в случае соблюдения условий, установленных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_Ref499131295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4.6</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осуществляется уполномоченным органом в день подачи Заявки на обучение по дополнительной общеобразовательной программе, включенной в реестр предпрофессиональных, значимых и иных образовательных программ, недоступной для обучения по сертификату персонифицированного финансирования, но доступной для обучения по сертификату учета в соответствии с условиями пункта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_Ref507428096 \r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4.11</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w:t>
      </w:r>
      <w:proofErr w:type="gramEnd"/>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Сертификат дополнительного образования, имеющий статус сертификата персонифицированного финансирования, подлежит автоматическому переводу в статус сертификата учета без направления Заявки на обучение в случаях:</w:t>
      </w:r>
    </w:p>
    <w:p w:rsidR="00C47518" w:rsidRPr="00C47518" w:rsidRDefault="00C47518" w:rsidP="00F61F93">
      <w:pPr>
        <w:numPr>
          <w:ilvl w:val="2"/>
          <w:numId w:val="21"/>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при отклонении всех ранее поданных с использованием сертификата дополнительного образования заявок на </w:t>
      </w:r>
      <w:proofErr w:type="gramStart"/>
      <w:r w:rsidRPr="00C47518">
        <w:rPr>
          <w:rFonts w:ascii="Times New Roman" w:eastAsia="Times New Roman" w:hAnsi="Times New Roman" w:cs="Times New Roman"/>
          <w:sz w:val="16"/>
          <w:szCs w:val="16"/>
          <w:lang w:eastAsia="ru-RU"/>
        </w:rPr>
        <w:t>обучение</w:t>
      </w:r>
      <w:proofErr w:type="gramEnd"/>
      <w:r w:rsidRPr="00C47518">
        <w:rPr>
          <w:rFonts w:ascii="Times New Roman" w:eastAsia="Times New Roman" w:hAnsi="Times New Roman" w:cs="Times New Roman"/>
          <w:sz w:val="16"/>
          <w:szCs w:val="16"/>
          <w:lang w:eastAsia="ru-RU"/>
        </w:rPr>
        <w:t xml:space="preserve"> по дополнительным общеобразовательным программам, включенным в реестр сертифицированных образовательных программ, при одновременном отсутствии в текущем периоде действия Программы персонифицированного финансирования, заключенных с использованием сертификата дополнительного образования договоров об образовании в рамках системы персонифицированного финансирования;</w:t>
      </w:r>
    </w:p>
    <w:p w:rsidR="00C47518" w:rsidRPr="00C47518" w:rsidRDefault="00C47518" w:rsidP="00F61F93">
      <w:pPr>
        <w:numPr>
          <w:ilvl w:val="2"/>
          <w:numId w:val="21"/>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при наступлении очередного периода действия Программы персонифицированного финансирования, за исключение случаев, когда с использованием сертификата дополнительного образования в рамках системы персонифицированного финансирования дополнительного образования были заключены договоры об образовании, действующие в очередном периоде действия Программы персонифицированного финансирования.</w:t>
      </w:r>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sz w:val="16"/>
          <w:szCs w:val="16"/>
          <w:lang w:eastAsia="ru-RU"/>
        </w:rPr>
      </w:pPr>
      <w:bookmarkStart w:id="26" w:name="_Ref507428096"/>
      <w:r w:rsidRPr="00C47518">
        <w:rPr>
          <w:rFonts w:ascii="Times New Roman" w:eastAsia="Times New Roman" w:hAnsi="Times New Roman" w:cs="Times New Roman"/>
          <w:sz w:val="16"/>
          <w:szCs w:val="16"/>
          <w:lang w:eastAsia="ru-RU"/>
        </w:rPr>
        <w:t xml:space="preserve">Максимальное количество услуг, получение которых предусматривается по дополнительным образовательным программам, включенным в соответствующий реестр образовательных программ, в зависимости от статуса сертификата устанавливается в соответствии </w:t>
      </w:r>
      <w:proofErr w:type="gramStart"/>
      <w:r w:rsidRPr="00C47518">
        <w:rPr>
          <w:rFonts w:ascii="Times New Roman" w:eastAsia="Times New Roman" w:hAnsi="Times New Roman" w:cs="Times New Roman"/>
          <w:sz w:val="16"/>
          <w:szCs w:val="16"/>
          <w:lang w:eastAsia="ru-RU"/>
        </w:rPr>
        <w:t>с</w:t>
      </w:r>
      <w:proofErr w:type="gramEnd"/>
      <w:r w:rsidRPr="00C47518">
        <w:rPr>
          <w:rFonts w:ascii="Times New Roman" w:eastAsia="Times New Roman" w:hAnsi="Times New Roman" w:cs="Times New Roman"/>
          <w:sz w:val="16"/>
          <w:szCs w:val="16"/>
          <w:lang w:eastAsia="ru-RU"/>
        </w:rPr>
        <w:t xml:space="preserve">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_Ref507426844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 xml:space="preserve">Таблица </w:t>
      </w:r>
      <w:r w:rsidRPr="00C47518">
        <w:rPr>
          <w:rFonts w:ascii="Times New Roman" w:eastAsia="Times New Roman" w:hAnsi="Times New Roman" w:cs="Times New Roman"/>
          <w:noProof/>
          <w:sz w:val="16"/>
          <w:szCs w:val="16"/>
          <w:lang w:eastAsia="ru-RU"/>
        </w:rPr>
        <w:t>1</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w:t>
      </w:r>
      <w:bookmarkEnd w:id="26"/>
    </w:p>
    <w:p w:rsidR="00C47518" w:rsidRPr="00C47518" w:rsidRDefault="00C47518" w:rsidP="00C47518">
      <w:pPr>
        <w:keepNext/>
        <w:jc w:val="right"/>
        <w:rPr>
          <w:rFonts w:ascii="Times New Roman" w:eastAsiaTheme="minorEastAsia" w:hAnsi="Times New Roman" w:cs="Times New Roman"/>
          <w:b/>
          <w:bCs/>
          <w:sz w:val="16"/>
          <w:szCs w:val="16"/>
          <w:lang w:eastAsia="ru-RU"/>
        </w:rPr>
      </w:pPr>
      <w:bookmarkStart w:id="27" w:name="_Ref507426844"/>
      <w:r w:rsidRPr="00C47518">
        <w:rPr>
          <w:rFonts w:ascii="Times New Roman" w:eastAsiaTheme="minorEastAsia" w:hAnsi="Times New Roman" w:cs="Times New Roman"/>
          <w:b/>
          <w:bCs/>
          <w:sz w:val="16"/>
          <w:szCs w:val="16"/>
          <w:lang w:eastAsia="ru-RU"/>
        </w:rPr>
        <w:t xml:space="preserve">Таблица </w:t>
      </w:r>
      <w:r w:rsidRPr="00C47518">
        <w:rPr>
          <w:rFonts w:ascii="Times New Roman" w:eastAsiaTheme="minorEastAsia" w:hAnsi="Times New Roman" w:cs="Times New Roman"/>
          <w:b/>
          <w:bCs/>
          <w:sz w:val="16"/>
          <w:szCs w:val="16"/>
          <w:lang w:eastAsia="ru-RU"/>
        </w:rPr>
        <w:fldChar w:fldCharType="begin"/>
      </w:r>
      <w:r w:rsidRPr="00C47518">
        <w:rPr>
          <w:rFonts w:ascii="Times New Roman" w:eastAsiaTheme="minorEastAsia" w:hAnsi="Times New Roman" w:cs="Times New Roman"/>
          <w:b/>
          <w:bCs/>
          <w:sz w:val="16"/>
          <w:szCs w:val="16"/>
          <w:lang w:eastAsia="ru-RU"/>
        </w:rPr>
        <w:instrText xml:space="preserve"> SEQ Таблица \* ARABIC </w:instrText>
      </w:r>
      <w:r w:rsidRPr="00C47518">
        <w:rPr>
          <w:rFonts w:ascii="Times New Roman" w:eastAsiaTheme="minorEastAsia" w:hAnsi="Times New Roman" w:cs="Times New Roman"/>
          <w:b/>
          <w:bCs/>
          <w:sz w:val="16"/>
          <w:szCs w:val="16"/>
          <w:lang w:eastAsia="ru-RU"/>
        </w:rPr>
        <w:fldChar w:fldCharType="separate"/>
      </w:r>
      <w:r w:rsidRPr="00C47518">
        <w:rPr>
          <w:rFonts w:ascii="Times New Roman" w:eastAsiaTheme="minorEastAsia" w:hAnsi="Times New Roman" w:cs="Times New Roman"/>
          <w:b/>
          <w:bCs/>
          <w:noProof/>
          <w:sz w:val="16"/>
          <w:szCs w:val="16"/>
          <w:lang w:eastAsia="ru-RU"/>
        </w:rPr>
        <w:t>1</w:t>
      </w:r>
      <w:r w:rsidRPr="00C47518">
        <w:rPr>
          <w:rFonts w:ascii="Times New Roman" w:eastAsiaTheme="minorEastAsia" w:hAnsi="Times New Roman" w:cs="Times New Roman"/>
          <w:b/>
          <w:bCs/>
          <w:sz w:val="16"/>
          <w:szCs w:val="16"/>
          <w:lang w:eastAsia="ru-RU"/>
        </w:rPr>
        <w:fldChar w:fldCharType="end"/>
      </w:r>
      <w:bookmarkEnd w:id="27"/>
      <w:r w:rsidRPr="00C47518">
        <w:rPr>
          <w:rFonts w:ascii="Times New Roman" w:eastAsiaTheme="minorEastAsia" w:hAnsi="Times New Roman" w:cs="Times New Roman"/>
          <w:b/>
          <w:bCs/>
          <w:sz w:val="16"/>
          <w:szCs w:val="16"/>
          <w:lang w:eastAsia="ru-RU"/>
        </w:rPr>
        <w:t xml:space="preserve">. </w:t>
      </w:r>
    </w:p>
    <w:p w:rsidR="00C47518" w:rsidRPr="00C47518" w:rsidRDefault="00C47518" w:rsidP="00C47518">
      <w:pPr>
        <w:keepNext/>
        <w:jc w:val="center"/>
        <w:rPr>
          <w:rFonts w:ascii="Times New Roman" w:eastAsiaTheme="minorEastAsia" w:hAnsi="Times New Roman" w:cs="Times New Roman"/>
          <w:b/>
          <w:bCs/>
          <w:sz w:val="16"/>
          <w:szCs w:val="16"/>
          <w:lang w:eastAsia="ru-RU"/>
        </w:rPr>
      </w:pPr>
      <w:r w:rsidRPr="00C47518">
        <w:rPr>
          <w:rFonts w:ascii="Times New Roman" w:eastAsiaTheme="minorEastAsia" w:hAnsi="Times New Roman" w:cs="Times New Roman"/>
          <w:b/>
          <w:bCs/>
          <w:sz w:val="16"/>
          <w:szCs w:val="16"/>
          <w:lang w:eastAsia="ru-RU"/>
        </w:rPr>
        <w:t>Максимальное количество услуг, получение которых предусматривается по образовательным программам, включенным в соответствующий реестр образовательных программ</w:t>
      </w:r>
    </w:p>
    <w:tbl>
      <w:tblPr>
        <w:tblStyle w:val="121"/>
        <w:tblW w:w="10043" w:type="dxa"/>
        <w:tblInd w:w="-12" w:type="dxa"/>
        <w:tblLayout w:type="fixed"/>
        <w:tblLook w:val="04A0" w:firstRow="1" w:lastRow="0" w:firstColumn="1" w:lastColumn="0" w:noHBand="0" w:noVBand="1"/>
      </w:tblPr>
      <w:tblGrid>
        <w:gridCol w:w="2672"/>
        <w:gridCol w:w="1985"/>
        <w:gridCol w:w="1417"/>
        <w:gridCol w:w="1701"/>
        <w:gridCol w:w="2268"/>
      </w:tblGrid>
      <w:tr w:rsidR="00C47518" w:rsidRPr="00C47518" w:rsidTr="00C47518">
        <w:tc>
          <w:tcPr>
            <w:tcW w:w="2672" w:type="dxa"/>
            <w:vMerge w:val="restart"/>
            <w:vAlign w:val="center"/>
          </w:tcPr>
          <w:p w:rsidR="00C47518" w:rsidRPr="00C47518" w:rsidRDefault="00C47518" w:rsidP="00C47518">
            <w:pPr>
              <w:jc w:val="center"/>
              <w:rPr>
                <w:sz w:val="16"/>
                <w:szCs w:val="16"/>
              </w:rPr>
            </w:pPr>
            <w:r w:rsidRPr="00C47518">
              <w:rPr>
                <w:sz w:val="16"/>
                <w:szCs w:val="16"/>
              </w:rPr>
              <w:t>Статус сертификата</w:t>
            </w:r>
          </w:p>
        </w:tc>
        <w:tc>
          <w:tcPr>
            <w:tcW w:w="5103" w:type="dxa"/>
            <w:gridSpan w:val="3"/>
            <w:vAlign w:val="center"/>
          </w:tcPr>
          <w:p w:rsidR="00C47518" w:rsidRPr="00C47518" w:rsidRDefault="00C47518" w:rsidP="00C47518">
            <w:pPr>
              <w:jc w:val="center"/>
              <w:rPr>
                <w:sz w:val="16"/>
                <w:szCs w:val="16"/>
              </w:rPr>
            </w:pPr>
            <w:r w:rsidRPr="00C47518">
              <w:rPr>
                <w:sz w:val="16"/>
                <w:szCs w:val="16"/>
              </w:rPr>
              <w:t>Максимальное количество услуг, получение которых предусматривается по образовательным программам, включенным в соответствующий реестр образовательных программ</w:t>
            </w:r>
          </w:p>
        </w:tc>
        <w:tc>
          <w:tcPr>
            <w:tcW w:w="2268" w:type="dxa"/>
            <w:vMerge w:val="restart"/>
            <w:vAlign w:val="center"/>
          </w:tcPr>
          <w:p w:rsidR="00C47518" w:rsidRPr="00C47518" w:rsidRDefault="00C47518" w:rsidP="00C47518">
            <w:pPr>
              <w:jc w:val="center"/>
              <w:rPr>
                <w:sz w:val="16"/>
                <w:szCs w:val="16"/>
              </w:rPr>
            </w:pPr>
            <w:r w:rsidRPr="00C47518">
              <w:rPr>
                <w:sz w:val="16"/>
                <w:szCs w:val="16"/>
              </w:rPr>
              <w:t xml:space="preserve">Максимальное совокупное количество услуг </w:t>
            </w:r>
          </w:p>
          <w:p w:rsidR="00C47518" w:rsidRPr="00C47518" w:rsidRDefault="00C47518" w:rsidP="00C47518">
            <w:pPr>
              <w:jc w:val="center"/>
              <w:rPr>
                <w:sz w:val="16"/>
                <w:szCs w:val="16"/>
              </w:rPr>
            </w:pPr>
            <w:r w:rsidRPr="00C47518">
              <w:rPr>
                <w:sz w:val="16"/>
                <w:szCs w:val="16"/>
              </w:rPr>
              <w:t>вне зависимости от реестра, получение которых допускается</w:t>
            </w:r>
          </w:p>
        </w:tc>
      </w:tr>
      <w:tr w:rsidR="00C47518" w:rsidRPr="00C47518" w:rsidTr="00C47518">
        <w:tc>
          <w:tcPr>
            <w:tcW w:w="2672" w:type="dxa"/>
            <w:vMerge/>
          </w:tcPr>
          <w:p w:rsidR="00C47518" w:rsidRPr="00C47518" w:rsidRDefault="00C47518" w:rsidP="00C47518">
            <w:pPr>
              <w:rPr>
                <w:sz w:val="16"/>
                <w:szCs w:val="16"/>
              </w:rPr>
            </w:pPr>
          </w:p>
        </w:tc>
        <w:tc>
          <w:tcPr>
            <w:tcW w:w="1985" w:type="dxa"/>
            <w:vAlign w:val="center"/>
          </w:tcPr>
          <w:p w:rsidR="00C47518" w:rsidRPr="00C47518" w:rsidRDefault="00C47518" w:rsidP="00C47518">
            <w:pPr>
              <w:ind w:right="-107"/>
              <w:jc w:val="center"/>
              <w:rPr>
                <w:sz w:val="16"/>
                <w:szCs w:val="16"/>
              </w:rPr>
            </w:pPr>
            <w:r w:rsidRPr="00C47518">
              <w:rPr>
                <w:sz w:val="16"/>
                <w:szCs w:val="16"/>
              </w:rPr>
              <w:t>Реестр предпрофессиональных программ</w:t>
            </w:r>
          </w:p>
        </w:tc>
        <w:tc>
          <w:tcPr>
            <w:tcW w:w="1417" w:type="dxa"/>
            <w:vAlign w:val="center"/>
          </w:tcPr>
          <w:p w:rsidR="00C47518" w:rsidRPr="00C47518" w:rsidRDefault="00C47518" w:rsidP="00C47518">
            <w:pPr>
              <w:jc w:val="center"/>
              <w:rPr>
                <w:sz w:val="16"/>
                <w:szCs w:val="16"/>
              </w:rPr>
            </w:pPr>
            <w:r w:rsidRPr="00C47518">
              <w:rPr>
                <w:sz w:val="16"/>
                <w:szCs w:val="16"/>
              </w:rPr>
              <w:t>Реестр значимых программ</w:t>
            </w:r>
          </w:p>
        </w:tc>
        <w:tc>
          <w:tcPr>
            <w:tcW w:w="1701" w:type="dxa"/>
            <w:vAlign w:val="center"/>
          </w:tcPr>
          <w:p w:rsidR="00C47518" w:rsidRPr="00C47518" w:rsidRDefault="00C47518" w:rsidP="00C47518">
            <w:pPr>
              <w:jc w:val="center"/>
              <w:rPr>
                <w:sz w:val="16"/>
                <w:szCs w:val="16"/>
              </w:rPr>
            </w:pPr>
            <w:r w:rsidRPr="00C47518">
              <w:rPr>
                <w:sz w:val="16"/>
                <w:szCs w:val="16"/>
              </w:rPr>
              <w:t>Реестр иных образовательных программ</w:t>
            </w:r>
          </w:p>
        </w:tc>
        <w:tc>
          <w:tcPr>
            <w:tcW w:w="2268" w:type="dxa"/>
            <w:vMerge/>
          </w:tcPr>
          <w:p w:rsidR="00C47518" w:rsidRPr="00C47518" w:rsidRDefault="00C47518" w:rsidP="00C47518">
            <w:pPr>
              <w:jc w:val="center"/>
              <w:rPr>
                <w:sz w:val="16"/>
                <w:szCs w:val="16"/>
              </w:rPr>
            </w:pPr>
          </w:p>
        </w:tc>
      </w:tr>
      <w:tr w:rsidR="00C47518" w:rsidRPr="00C47518" w:rsidTr="00C47518">
        <w:tc>
          <w:tcPr>
            <w:tcW w:w="10043" w:type="dxa"/>
            <w:gridSpan w:val="5"/>
          </w:tcPr>
          <w:p w:rsidR="00C47518" w:rsidRPr="00C47518" w:rsidRDefault="00C47518" w:rsidP="00C47518">
            <w:pPr>
              <w:jc w:val="center"/>
              <w:rPr>
                <w:sz w:val="16"/>
                <w:szCs w:val="16"/>
              </w:rPr>
            </w:pPr>
            <w:r w:rsidRPr="00C47518">
              <w:rPr>
                <w:sz w:val="16"/>
                <w:szCs w:val="16"/>
              </w:rPr>
              <w:t>Дети в возрасте от 5-ти до 18-ти лет</w:t>
            </w:r>
          </w:p>
        </w:tc>
      </w:tr>
      <w:tr w:rsidR="00C47518" w:rsidRPr="00C47518" w:rsidTr="00C47518">
        <w:tc>
          <w:tcPr>
            <w:tcW w:w="2672" w:type="dxa"/>
            <w:vAlign w:val="center"/>
          </w:tcPr>
          <w:p w:rsidR="00C47518" w:rsidRPr="00C47518" w:rsidRDefault="00C47518" w:rsidP="00C47518">
            <w:pPr>
              <w:jc w:val="center"/>
              <w:rPr>
                <w:sz w:val="16"/>
                <w:szCs w:val="16"/>
              </w:rPr>
            </w:pPr>
            <w:r w:rsidRPr="00C47518">
              <w:rPr>
                <w:sz w:val="16"/>
                <w:szCs w:val="16"/>
              </w:rPr>
              <w:t>Сертификат учета</w:t>
            </w:r>
          </w:p>
        </w:tc>
        <w:tc>
          <w:tcPr>
            <w:tcW w:w="1985" w:type="dxa"/>
            <w:vAlign w:val="center"/>
          </w:tcPr>
          <w:p w:rsidR="00C47518" w:rsidRPr="00C47518" w:rsidRDefault="00C47518" w:rsidP="00C47518">
            <w:pPr>
              <w:jc w:val="center"/>
              <w:rPr>
                <w:sz w:val="16"/>
                <w:szCs w:val="16"/>
              </w:rPr>
            </w:pPr>
            <w:r w:rsidRPr="00C47518">
              <w:rPr>
                <w:sz w:val="16"/>
                <w:szCs w:val="16"/>
              </w:rPr>
              <w:t>2</w:t>
            </w:r>
          </w:p>
        </w:tc>
        <w:tc>
          <w:tcPr>
            <w:tcW w:w="1417" w:type="dxa"/>
            <w:vAlign w:val="center"/>
          </w:tcPr>
          <w:p w:rsidR="00C47518" w:rsidRPr="00C47518" w:rsidRDefault="00C47518" w:rsidP="00C47518">
            <w:pPr>
              <w:jc w:val="center"/>
              <w:rPr>
                <w:sz w:val="16"/>
                <w:szCs w:val="16"/>
              </w:rPr>
            </w:pPr>
            <w:r w:rsidRPr="00C47518">
              <w:rPr>
                <w:sz w:val="16"/>
                <w:szCs w:val="16"/>
              </w:rPr>
              <w:t>2</w:t>
            </w:r>
          </w:p>
        </w:tc>
        <w:tc>
          <w:tcPr>
            <w:tcW w:w="1701" w:type="dxa"/>
            <w:vAlign w:val="center"/>
          </w:tcPr>
          <w:p w:rsidR="00C47518" w:rsidRPr="00C47518" w:rsidRDefault="00C47518" w:rsidP="00C47518">
            <w:pPr>
              <w:jc w:val="center"/>
              <w:rPr>
                <w:sz w:val="16"/>
                <w:szCs w:val="16"/>
              </w:rPr>
            </w:pPr>
            <w:r w:rsidRPr="00C47518">
              <w:rPr>
                <w:sz w:val="16"/>
                <w:szCs w:val="16"/>
              </w:rPr>
              <w:t>1</w:t>
            </w:r>
          </w:p>
        </w:tc>
        <w:tc>
          <w:tcPr>
            <w:tcW w:w="2268" w:type="dxa"/>
          </w:tcPr>
          <w:p w:rsidR="00C47518" w:rsidRPr="00C47518" w:rsidRDefault="00C47518" w:rsidP="00C47518">
            <w:pPr>
              <w:jc w:val="center"/>
              <w:rPr>
                <w:sz w:val="16"/>
                <w:szCs w:val="16"/>
              </w:rPr>
            </w:pPr>
            <w:r w:rsidRPr="00C47518">
              <w:rPr>
                <w:sz w:val="16"/>
                <w:szCs w:val="16"/>
              </w:rPr>
              <w:t>3</w:t>
            </w:r>
          </w:p>
        </w:tc>
      </w:tr>
      <w:tr w:rsidR="00C47518" w:rsidRPr="00C47518" w:rsidTr="00C47518">
        <w:tc>
          <w:tcPr>
            <w:tcW w:w="2672" w:type="dxa"/>
            <w:vAlign w:val="center"/>
          </w:tcPr>
          <w:p w:rsidR="00C47518" w:rsidRPr="00C47518" w:rsidRDefault="00C47518" w:rsidP="00C47518">
            <w:pPr>
              <w:jc w:val="center"/>
              <w:rPr>
                <w:sz w:val="16"/>
                <w:szCs w:val="16"/>
              </w:rPr>
            </w:pPr>
            <w:r w:rsidRPr="00C47518">
              <w:rPr>
                <w:sz w:val="16"/>
                <w:szCs w:val="16"/>
              </w:rPr>
              <w:t>Сертификат персонифицированного финансирования</w:t>
            </w:r>
          </w:p>
        </w:tc>
        <w:tc>
          <w:tcPr>
            <w:tcW w:w="1985" w:type="dxa"/>
            <w:vAlign w:val="center"/>
          </w:tcPr>
          <w:p w:rsidR="00C47518" w:rsidRPr="00C47518" w:rsidRDefault="00C47518" w:rsidP="00C47518">
            <w:pPr>
              <w:jc w:val="center"/>
              <w:rPr>
                <w:sz w:val="16"/>
                <w:szCs w:val="16"/>
              </w:rPr>
            </w:pPr>
            <w:r w:rsidRPr="00C47518">
              <w:rPr>
                <w:sz w:val="16"/>
                <w:szCs w:val="16"/>
              </w:rPr>
              <w:t>1</w:t>
            </w:r>
          </w:p>
        </w:tc>
        <w:tc>
          <w:tcPr>
            <w:tcW w:w="1417" w:type="dxa"/>
            <w:vAlign w:val="center"/>
          </w:tcPr>
          <w:p w:rsidR="00C47518" w:rsidRPr="00C47518" w:rsidRDefault="00C47518" w:rsidP="00C47518">
            <w:pPr>
              <w:jc w:val="center"/>
              <w:rPr>
                <w:sz w:val="16"/>
                <w:szCs w:val="16"/>
              </w:rPr>
            </w:pPr>
            <w:r w:rsidRPr="00C47518">
              <w:rPr>
                <w:sz w:val="16"/>
                <w:szCs w:val="16"/>
              </w:rPr>
              <w:t>1</w:t>
            </w:r>
          </w:p>
        </w:tc>
        <w:tc>
          <w:tcPr>
            <w:tcW w:w="1701" w:type="dxa"/>
            <w:vAlign w:val="center"/>
          </w:tcPr>
          <w:p w:rsidR="00C47518" w:rsidRPr="00C47518" w:rsidRDefault="00C47518" w:rsidP="00C47518">
            <w:pPr>
              <w:jc w:val="center"/>
              <w:rPr>
                <w:sz w:val="16"/>
                <w:szCs w:val="16"/>
              </w:rPr>
            </w:pPr>
            <w:r w:rsidRPr="00C47518">
              <w:rPr>
                <w:sz w:val="16"/>
                <w:szCs w:val="16"/>
              </w:rPr>
              <w:t>0</w:t>
            </w:r>
          </w:p>
        </w:tc>
        <w:tc>
          <w:tcPr>
            <w:tcW w:w="2268" w:type="dxa"/>
          </w:tcPr>
          <w:p w:rsidR="00C47518" w:rsidRPr="00C47518" w:rsidRDefault="00C47518" w:rsidP="00C47518">
            <w:pPr>
              <w:jc w:val="center"/>
              <w:rPr>
                <w:sz w:val="16"/>
                <w:szCs w:val="16"/>
              </w:rPr>
            </w:pPr>
          </w:p>
          <w:p w:rsidR="00C47518" w:rsidRPr="00C47518" w:rsidRDefault="00C47518" w:rsidP="00C47518">
            <w:pPr>
              <w:jc w:val="center"/>
              <w:rPr>
                <w:sz w:val="16"/>
                <w:szCs w:val="16"/>
              </w:rPr>
            </w:pPr>
          </w:p>
          <w:p w:rsidR="00C47518" w:rsidRPr="00C47518" w:rsidRDefault="00C47518" w:rsidP="00C47518">
            <w:pPr>
              <w:jc w:val="center"/>
              <w:rPr>
                <w:sz w:val="16"/>
                <w:szCs w:val="16"/>
              </w:rPr>
            </w:pPr>
            <w:r w:rsidRPr="00C47518">
              <w:rPr>
                <w:sz w:val="16"/>
                <w:szCs w:val="16"/>
              </w:rPr>
              <w:t>2</w:t>
            </w:r>
          </w:p>
        </w:tc>
      </w:tr>
    </w:tbl>
    <w:p w:rsidR="00C47518" w:rsidRPr="00C47518" w:rsidRDefault="00C47518" w:rsidP="00C47518">
      <w:pPr>
        <w:rPr>
          <w:rFonts w:ascii="Times New Roman" w:eastAsia="Times New Roman" w:hAnsi="Times New Roman" w:cs="Times New Roman"/>
          <w:sz w:val="16"/>
          <w:szCs w:val="16"/>
          <w:lang w:eastAsia="ru-RU"/>
        </w:rPr>
      </w:pPr>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sz w:val="16"/>
          <w:szCs w:val="16"/>
          <w:lang w:eastAsia="ru-RU"/>
        </w:rPr>
      </w:pPr>
      <w:bookmarkStart w:id="28" w:name="_Ref499122345"/>
      <w:proofErr w:type="gramStart"/>
      <w:r w:rsidRPr="00C47518">
        <w:rPr>
          <w:rFonts w:ascii="Times New Roman" w:eastAsia="Times New Roman" w:hAnsi="Times New Roman" w:cs="Times New Roman"/>
          <w:sz w:val="16"/>
          <w:szCs w:val="16"/>
          <w:lang w:eastAsia="ru-RU"/>
        </w:rPr>
        <w:t>При подаче с использованием сертификата дополнительного образования Заявок на обучение по дополнительным общеобразовательным программам, включенным в реестры предпрофессиональных программ, значимых программ, иных образовательных программ, поставщик образовательных услуг в течение одного рабочего дня запрашивает в уполномоченном органе информацию о возможности использования соответствующего сертификата дополнительного образования для обучения по выбранной программе, а также о достижении ограничения на зачисление на обучение по соответствующему</w:t>
      </w:r>
      <w:proofErr w:type="gramEnd"/>
      <w:r w:rsidRPr="00C47518">
        <w:rPr>
          <w:rFonts w:ascii="Times New Roman" w:eastAsia="Times New Roman" w:hAnsi="Times New Roman" w:cs="Times New Roman"/>
          <w:sz w:val="16"/>
          <w:szCs w:val="16"/>
          <w:lang w:eastAsia="ru-RU"/>
        </w:rPr>
        <w:t xml:space="preserve"> сертификату дополнительного образования.</w:t>
      </w:r>
    </w:p>
    <w:p w:rsidR="00C47518" w:rsidRPr="00C47518" w:rsidRDefault="00C47518" w:rsidP="00C47518">
      <w:pPr>
        <w:ind w:firstLine="709"/>
        <w:rPr>
          <w:rFonts w:ascii="Times New Roman" w:eastAsia="Times New Roman" w:hAnsi="Times New Roman" w:cs="Times New Roman"/>
          <w:sz w:val="16"/>
          <w:szCs w:val="16"/>
          <w:lang w:eastAsia="ru-RU"/>
        </w:rPr>
      </w:pPr>
      <w:proofErr w:type="gramStart"/>
      <w:r w:rsidRPr="00C47518">
        <w:rPr>
          <w:rFonts w:ascii="Times New Roman" w:eastAsia="Times New Roman" w:hAnsi="Times New Roman" w:cs="Times New Roman"/>
          <w:sz w:val="16"/>
          <w:szCs w:val="16"/>
          <w:lang w:eastAsia="ru-RU"/>
        </w:rPr>
        <w:t xml:space="preserve">В случае если использование соответствующего сертификата дополнительного образования для обучения по выбранной программе невозможно, либо если по результатам зачисления на обучение по выбранной дополнительной общеобразовательной программе объем оказываемых услуг превысит максимальное количество оказываемых услуг, установленное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_Ref507428096 \w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4.11</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для соответствующего сертификата дополнительного образования, поставщик образовательных услуг отклоняет поступившую заявку на обучение.</w:t>
      </w:r>
      <w:bookmarkEnd w:id="28"/>
      <w:proofErr w:type="gramEnd"/>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sz w:val="16"/>
          <w:szCs w:val="16"/>
          <w:lang w:eastAsia="ru-RU"/>
        </w:rPr>
      </w:pPr>
      <w:proofErr w:type="gramStart"/>
      <w:r w:rsidRPr="00C47518">
        <w:rPr>
          <w:rFonts w:ascii="Times New Roman" w:eastAsia="Times New Roman" w:hAnsi="Times New Roman" w:cs="Times New Roman"/>
          <w:sz w:val="16"/>
          <w:szCs w:val="16"/>
          <w:lang w:eastAsia="ru-RU"/>
        </w:rPr>
        <w:t xml:space="preserve">При отсутствии оснований для отклонения заявки на обучение, поданной от лица ребенка, предусмотренных пунктом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_Ref507428096 \w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4.11</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поставщик образовательных услуг рассматривает заявку на соответствие требованиям, установленным локальным порядком приема на обучение по дополнительным общеобразовательным программам и в случае выполнения условий порядка зачисления на обучение по выбранной образовательной программе зачисляет ребенка на обучение.</w:t>
      </w:r>
      <w:proofErr w:type="gramEnd"/>
      <w:r w:rsidRPr="00C47518">
        <w:rPr>
          <w:rFonts w:ascii="Times New Roman" w:eastAsia="Times New Roman" w:hAnsi="Times New Roman" w:cs="Times New Roman"/>
          <w:sz w:val="16"/>
          <w:szCs w:val="16"/>
          <w:lang w:eastAsia="ru-RU"/>
        </w:rPr>
        <w:t xml:space="preserve"> О факте зачисления ребенка по выбранной образовательной программе с использованием соответствующего сертификата дополнительного образования образовательная организация в течение трех рабочих дней  информирует уполномоченный орган.</w:t>
      </w:r>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Поставщик образовательных услуг в течение трех рабочих дней с момента прекращения образовательных отношений с ребенком (момента отчисления ребенка) информирует уполномоченный орган о факте прекращения образовательных отношений по соответствующему сертификату дополнительного образования.</w:t>
      </w:r>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Порядок использования сертификата дополнительного образования для </w:t>
      </w:r>
      <w:proofErr w:type="gramStart"/>
      <w:r w:rsidRPr="00C47518">
        <w:rPr>
          <w:rFonts w:ascii="Times New Roman" w:eastAsia="Times New Roman" w:hAnsi="Times New Roman" w:cs="Times New Roman"/>
          <w:sz w:val="16"/>
          <w:szCs w:val="16"/>
          <w:lang w:eastAsia="ru-RU"/>
        </w:rPr>
        <w:t>обучения</w:t>
      </w:r>
      <w:proofErr w:type="gramEnd"/>
      <w:r w:rsidRPr="00C47518">
        <w:rPr>
          <w:rFonts w:ascii="Times New Roman" w:eastAsia="Times New Roman" w:hAnsi="Times New Roman" w:cs="Times New Roman"/>
          <w:sz w:val="16"/>
          <w:szCs w:val="16"/>
          <w:lang w:eastAsia="ru-RU"/>
        </w:rPr>
        <w:t xml:space="preserve"> по дополнительным общеобразовательным программам, включенным в реестр сертифицированных образовательных программ определяется Правилами персонифицированного финансирования и Программой персонифицированного финансирования.</w:t>
      </w:r>
    </w:p>
    <w:p w:rsidR="00C47518" w:rsidRPr="00C47518" w:rsidRDefault="00C47518" w:rsidP="00F61F93">
      <w:pPr>
        <w:numPr>
          <w:ilvl w:val="1"/>
          <w:numId w:val="21"/>
        </w:numPr>
        <w:ind w:left="0" w:firstLine="709"/>
        <w:contextualSpacing/>
        <w:jc w:val="left"/>
        <w:rPr>
          <w:rFonts w:ascii="Times New Roman" w:eastAsia="Times New Roman" w:hAnsi="Times New Roman" w:cs="Times New Roman"/>
          <w:sz w:val="16"/>
          <w:szCs w:val="16"/>
          <w:lang w:eastAsia="ru-RU"/>
        </w:rPr>
      </w:pPr>
      <w:proofErr w:type="gramStart"/>
      <w:r w:rsidRPr="00C47518">
        <w:rPr>
          <w:rFonts w:ascii="Times New Roman" w:eastAsia="Times New Roman" w:hAnsi="Times New Roman" w:cs="Times New Roman"/>
          <w:sz w:val="16"/>
          <w:szCs w:val="16"/>
          <w:lang w:eastAsia="ru-RU"/>
        </w:rPr>
        <w:t xml:space="preserve">В случае если на начало нового учебного года ребенок продолжает обучение по образовательным программам, включенным в реестры предпрофессиональных, значимых и иных образовательных программ, при этом, число получаемых им услуг, превышает возможности для зачислений, предусмотренные пунктами </w:t>
      </w:r>
      <w:r w:rsidRPr="00C47518">
        <w:rPr>
          <w:rFonts w:ascii="Times New Roman" w:eastAsia="Times New Roman" w:hAnsi="Times New Roman" w:cs="Times New Roman"/>
          <w:sz w:val="16"/>
          <w:szCs w:val="16"/>
          <w:lang w:eastAsia="ru-RU"/>
        </w:rPr>
        <w:fldChar w:fldCharType="begin"/>
      </w:r>
      <w:r w:rsidRPr="00C47518">
        <w:rPr>
          <w:rFonts w:ascii="Times New Roman" w:eastAsia="Times New Roman" w:hAnsi="Times New Roman" w:cs="Times New Roman"/>
          <w:sz w:val="16"/>
          <w:szCs w:val="16"/>
          <w:lang w:eastAsia="ru-RU"/>
        </w:rPr>
        <w:instrText xml:space="preserve"> REF _Ref507428096 \w \h  \* MERGEFORMAT </w:instrText>
      </w:r>
      <w:r w:rsidRPr="00C47518">
        <w:rPr>
          <w:rFonts w:ascii="Times New Roman" w:eastAsia="Times New Roman" w:hAnsi="Times New Roman" w:cs="Times New Roman"/>
          <w:sz w:val="16"/>
          <w:szCs w:val="16"/>
          <w:lang w:eastAsia="ru-RU"/>
        </w:rPr>
      </w:r>
      <w:r w:rsidRPr="00C47518">
        <w:rPr>
          <w:rFonts w:ascii="Times New Roman" w:eastAsia="Times New Roman" w:hAnsi="Times New Roman" w:cs="Times New Roman"/>
          <w:sz w:val="16"/>
          <w:szCs w:val="16"/>
          <w:lang w:eastAsia="ru-RU"/>
        </w:rPr>
        <w:fldChar w:fldCharType="separate"/>
      </w:r>
      <w:r w:rsidRPr="00C47518">
        <w:rPr>
          <w:rFonts w:ascii="Times New Roman" w:eastAsia="Times New Roman" w:hAnsi="Times New Roman" w:cs="Times New Roman"/>
          <w:sz w:val="16"/>
          <w:szCs w:val="16"/>
          <w:lang w:eastAsia="ru-RU"/>
        </w:rPr>
        <w:t>4.11</w:t>
      </w:r>
      <w:r w:rsidRPr="00C47518">
        <w:rPr>
          <w:rFonts w:ascii="Times New Roman" w:eastAsia="Times New Roman" w:hAnsi="Times New Roman" w:cs="Times New Roman"/>
          <w:sz w:val="16"/>
          <w:szCs w:val="16"/>
          <w:lang w:eastAsia="ru-RU"/>
        </w:rPr>
        <w:fldChar w:fldCharType="end"/>
      </w:r>
      <w:r w:rsidRPr="00C47518">
        <w:rPr>
          <w:rFonts w:ascii="Times New Roman" w:eastAsia="Times New Roman" w:hAnsi="Times New Roman" w:cs="Times New Roman"/>
          <w:sz w:val="16"/>
          <w:szCs w:val="16"/>
          <w:lang w:eastAsia="ru-RU"/>
        </w:rPr>
        <w:t xml:space="preserve"> настоящего Положения, поставщики образовательных услуг, на обучение по программам которых зачислен соответствующий ребенок, продолжают его обучение, независимо от количества получаемых ребенком услуг.</w:t>
      </w:r>
      <w:proofErr w:type="gramEnd"/>
      <w:r w:rsidRPr="00C47518">
        <w:rPr>
          <w:rFonts w:ascii="Times New Roman" w:eastAsia="Times New Roman" w:hAnsi="Times New Roman" w:cs="Times New Roman"/>
          <w:sz w:val="16"/>
          <w:szCs w:val="16"/>
          <w:lang w:eastAsia="ru-RU"/>
        </w:rPr>
        <w:t xml:space="preserve"> При этом зачисление указанного ребенка на новые образовательные программы осуществляется в общем порядке.</w:t>
      </w:r>
    </w:p>
    <w:p w:rsidR="00C47518" w:rsidRPr="00C47518" w:rsidRDefault="00C47518" w:rsidP="00C47518">
      <w:pPr>
        <w:widowControl w:val="0"/>
        <w:ind w:left="709"/>
        <w:contextualSpacing/>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32"/>
        <w:tblW w:w="9606" w:type="dxa"/>
        <w:tblLayout w:type="fixed"/>
        <w:tblCellMar>
          <w:left w:w="0" w:type="dxa"/>
          <w:right w:w="0" w:type="dxa"/>
        </w:tblCellMar>
        <w:tblLook w:val="01E0" w:firstRow="1" w:lastRow="1" w:firstColumn="1" w:lastColumn="1" w:noHBand="0" w:noVBand="0"/>
      </w:tblPr>
      <w:tblGrid>
        <w:gridCol w:w="9606"/>
      </w:tblGrid>
      <w:tr w:rsidR="00C47518" w:rsidRPr="00C47518" w:rsidTr="00C47518">
        <w:tc>
          <w:tcPr>
            <w:tcW w:w="9606" w:type="dxa"/>
          </w:tcPr>
          <w:p w:rsidR="00C47518" w:rsidRPr="00C47518" w:rsidRDefault="00C47518" w:rsidP="00C47518">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 xml:space="preserve">АДМИНИСТРАЦИЯ МОКШАНСКОГО РАЙОНА </w:t>
            </w:r>
          </w:p>
        </w:tc>
      </w:tr>
      <w:tr w:rsidR="00C47518" w:rsidRPr="00C47518" w:rsidTr="00C47518">
        <w:trPr>
          <w:trHeight w:hRule="exact" w:val="669"/>
        </w:trPr>
        <w:tc>
          <w:tcPr>
            <w:tcW w:w="9606" w:type="dxa"/>
            <w:vAlign w:val="center"/>
          </w:tcPr>
          <w:p w:rsidR="00C47518" w:rsidRPr="00C47518" w:rsidRDefault="00C47518" w:rsidP="00C47518">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 xml:space="preserve">  ПЕНЗЕНСКОЙ ОБЛАСТИ</w:t>
            </w:r>
          </w:p>
          <w:p w:rsidR="00C47518" w:rsidRPr="00C47518" w:rsidRDefault="00C47518" w:rsidP="00C47518">
            <w:pPr>
              <w:widowControl w:val="0"/>
              <w:autoSpaceDE w:val="0"/>
              <w:autoSpaceDN w:val="0"/>
              <w:adjustRightInd w:val="0"/>
              <w:ind w:firstLine="720"/>
              <w:rPr>
                <w:rFonts w:ascii="Arial" w:eastAsia="Times New Roman" w:hAnsi="Arial" w:cs="Arial"/>
                <w:sz w:val="16"/>
                <w:szCs w:val="16"/>
                <w:lang w:eastAsia="ru-RU"/>
              </w:rPr>
            </w:pPr>
          </w:p>
        </w:tc>
      </w:tr>
      <w:tr w:rsidR="00C47518" w:rsidRPr="00C47518" w:rsidTr="00C47518">
        <w:trPr>
          <w:trHeight w:hRule="exact" w:val="542"/>
        </w:trPr>
        <w:tc>
          <w:tcPr>
            <w:tcW w:w="9606" w:type="dxa"/>
            <w:vAlign w:val="center"/>
          </w:tcPr>
          <w:p w:rsidR="00C47518" w:rsidRPr="00C47518" w:rsidRDefault="00C47518" w:rsidP="00C47518">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 xml:space="preserve">ПОСТАНОВЛЕНИЕ   </w:t>
            </w:r>
          </w:p>
        </w:tc>
      </w:tr>
      <w:tr w:rsidR="00C47518" w:rsidRPr="00C47518" w:rsidTr="00C47518">
        <w:trPr>
          <w:trHeight w:hRule="exact" w:val="80"/>
        </w:trPr>
        <w:tc>
          <w:tcPr>
            <w:tcW w:w="9606" w:type="dxa"/>
            <w:vAlign w:val="center"/>
          </w:tcPr>
          <w:p w:rsidR="00C47518" w:rsidRPr="00C47518" w:rsidRDefault="00C47518" w:rsidP="00C47518">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p>
        </w:tc>
      </w:tr>
    </w:tbl>
    <w:p w:rsidR="00C47518" w:rsidRPr="00C47518" w:rsidRDefault="00C47518" w:rsidP="00C47518">
      <w:pPr>
        <w:widowControl w:val="0"/>
        <w:autoSpaceDE w:val="0"/>
        <w:autoSpaceDN w:val="0"/>
        <w:adjustRightInd w:val="0"/>
        <w:spacing w:line="192" w:lineRule="auto"/>
        <w:ind w:firstLine="720"/>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426"/>
        <w:gridCol w:w="2835"/>
        <w:gridCol w:w="397"/>
        <w:gridCol w:w="1134"/>
      </w:tblGrid>
      <w:tr w:rsidR="00C47518" w:rsidRPr="00C47518" w:rsidTr="00C47518">
        <w:tc>
          <w:tcPr>
            <w:tcW w:w="426" w:type="dxa"/>
            <w:vAlign w:val="bottom"/>
          </w:tcPr>
          <w:p w:rsidR="00C47518" w:rsidRPr="00C47518" w:rsidRDefault="00C47518" w:rsidP="00C47518">
            <w:pPr>
              <w:widowControl w:val="0"/>
              <w:autoSpaceDE w:val="0"/>
              <w:autoSpaceDN w:val="0"/>
              <w:adjustRightInd w:val="0"/>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47518" w:rsidRPr="00C47518" w:rsidRDefault="00C47518" w:rsidP="00C47518">
            <w:pPr>
              <w:widowControl w:val="0"/>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09.02.2021</w:t>
            </w:r>
          </w:p>
        </w:tc>
        <w:tc>
          <w:tcPr>
            <w:tcW w:w="397" w:type="dxa"/>
            <w:vAlign w:val="bottom"/>
          </w:tcPr>
          <w:p w:rsidR="00C47518" w:rsidRPr="00C47518" w:rsidRDefault="00C47518" w:rsidP="00C4751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47518" w:rsidRPr="00C47518" w:rsidRDefault="00C47518" w:rsidP="00C47518">
            <w:pPr>
              <w:widowControl w:val="0"/>
              <w:autoSpaceDE w:val="0"/>
              <w:autoSpaceDN w:val="0"/>
              <w:adjustRightInd w:val="0"/>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102</w:t>
            </w:r>
          </w:p>
        </w:tc>
      </w:tr>
      <w:tr w:rsidR="00C47518" w:rsidRPr="00C47518" w:rsidTr="00C47518">
        <w:tc>
          <w:tcPr>
            <w:tcW w:w="4792" w:type="dxa"/>
            <w:gridSpan w:val="4"/>
          </w:tcPr>
          <w:p w:rsidR="00C47518" w:rsidRPr="00C47518" w:rsidRDefault="00C47518" w:rsidP="00C47518">
            <w:pPr>
              <w:widowControl w:val="0"/>
              <w:autoSpaceDE w:val="0"/>
              <w:autoSpaceDN w:val="0"/>
              <w:adjustRightInd w:val="0"/>
              <w:jc w:val="center"/>
              <w:rPr>
                <w:rFonts w:ascii="Times New Roman" w:eastAsia="Times New Roman" w:hAnsi="Times New Roman" w:cs="Times New Roman"/>
                <w:sz w:val="16"/>
                <w:szCs w:val="16"/>
                <w:lang w:eastAsia="ru-RU"/>
              </w:rPr>
            </w:pPr>
          </w:p>
          <w:p w:rsidR="00C47518" w:rsidRPr="00C47518" w:rsidRDefault="00C47518" w:rsidP="00C47518">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C47518">
              <w:rPr>
                <w:rFonts w:ascii="Times New Roman" w:eastAsia="Times New Roman" w:hAnsi="Times New Roman" w:cs="Times New Roman"/>
                <w:sz w:val="16"/>
                <w:szCs w:val="16"/>
                <w:lang w:eastAsia="ru-RU"/>
              </w:rPr>
              <w:t>р.п</w:t>
            </w:r>
            <w:proofErr w:type="spellEnd"/>
            <w:r w:rsidRPr="00C47518">
              <w:rPr>
                <w:rFonts w:ascii="Times New Roman" w:eastAsia="Times New Roman" w:hAnsi="Times New Roman" w:cs="Times New Roman"/>
                <w:sz w:val="16"/>
                <w:szCs w:val="16"/>
                <w:lang w:eastAsia="ru-RU"/>
              </w:rPr>
              <w:t>. Мокшан</w:t>
            </w:r>
          </w:p>
        </w:tc>
      </w:tr>
    </w:tbl>
    <w:p w:rsidR="00C47518" w:rsidRPr="00C47518" w:rsidRDefault="00C47518" w:rsidP="00C47518">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C47518" w:rsidRPr="00C47518" w:rsidRDefault="00C47518" w:rsidP="00C47518">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C47518" w:rsidRPr="00C47518" w:rsidRDefault="00C47518" w:rsidP="00C47518">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C47518" w:rsidRPr="00C47518" w:rsidRDefault="00C47518" w:rsidP="00C47518">
      <w:pPr>
        <w:widowControl w:val="0"/>
        <w:shd w:val="clear" w:color="auto" w:fill="FFFFFF"/>
        <w:autoSpaceDE w:val="0"/>
        <w:autoSpaceDN w:val="0"/>
        <w:adjustRightInd w:val="0"/>
        <w:ind w:right="-41"/>
        <w:jc w:val="center"/>
        <w:rPr>
          <w:rFonts w:ascii="Times New Roman" w:eastAsia="Times New Roman" w:hAnsi="Times New Roman" w:cs="Times New Roman"/>
          <w:b/>
          <w:color w:val="000000"/>
          <w:sz w:val="16"/>
          <w:szCs w:val="16"/>
          <w:lang w:eastAsia="ru-RU"/>
        </w:rPr>
      </w:pPr>
      <w:r w:rsidRPr="00C47518">
        <w:rPr>
          <w:rFonts w:ascii="Times New Roman" w:eastAsia="Times New Roman" w:hAnsi="Times New Roman" w:cs="Times New Roman"/>
          <w:b/>
          <w:sz w:val="16"/>
          <w:szCs w:val="16"/>
          <w:lang w:eastAsia="ru-RU"/>
        </w:rPr>
        <w:t>О внесении изменений в муниципальную программу  «Пожарная безопасность Мокшанского района на 2014-2024 годы», утвержденную постановлением администрации Мокшанского района от 19.12.2013 №1538</w:t>
      </w:r>
      <w:r w:rsidRPr="00C47518">
        <w:rPr>
          <w:rFonts w:ascii="Times New Roman" w:eastAsia="Times New Roman" w:hAnsi="Times New Roman" w:cs="Times New Roman"/>
          <w:sz w:val="16"/>
          <w:szCs w:val="16"/>
          <w:lang w:eastAsia="ru-RU"/>
        </w:rPr>
        <w:t xml:space="preserve">  </w:t>
      </w:r>
    </w:p>
    <w:p w:rsidR="00C47518" w:rsidRPr="00C47518" w:rsidRDefault="00C47518" w:rsidP="00C47518">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C47518" w:rsidRPr="00C47518" w:rsidRDefault="00C47518" w:rsidP="00C47518">
      <w:pP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Руководствуясь статьёй 179 Бюджетного кодекса Российской Федерации, Уставом Мокшанского района, а также </w:t>
      </w:r>
      <w:proofErr w:type="gramStart"/>
      <w:r w:rsidRPr="00C47518">
        <w:rPr>
          <w:rFonts w:ascii="Times New Roman" w:eastAsia="Times New Roman" w:hAnsi="Times New Roman" w:cs="Times New Roman"/>
          <w:sz w:val="16"/>
          <w:szCs w:val="16"/>
          <w:lang w:eastAsia="ru-RU"/>
        </w:rPr>
        <w:t>согласно</w:t>
      </w:r>
      <w:proofErr w:type="gramEnd"/>
      <w:r w:rsidRPr="00C47518">
        <w:rPr>
          <w:rFonts w:ascii="Times New Roman" w:eastAsia="Times New Roman" w:hAnsi="Times New Roman" w:cs="Times New Roman"/>
          <w:sz w:val="16"/>
          <w:szCs w:val="16"/>
          <w:lang w:eastAsia="ru-RU"/>
        </w:rPr>
        <w:t xml:space="preserve"> Федерального закона от 21.12.1994 № 69-ФЗ «О пожарной безопасности», Федерального закона от 06.10.20103 №131-ФЗ «Об общих принципах организации местного самоуправления в Российской Федерации», в целях обеспечения пожарной безопасности на территории Мокшанского района, рассмотрев дополнительные и обосновывающие материалы,</w:t>
      </w:r>
    </w:p>
    <w:p w:rsidR="00C47518" w:rsidRPr="00C47518" w:rsidRDefault="00C47518" w:rsidP="00C47518">
      <w:pPr>
        <w:rPr>
          <w:rFonts w:ascii="Times New Roman" w:eastAsia="Times New Roman" w:hAnsi="Times New Roman" w:cs="Times New Roman"/>
          <w:sz w:val="16"/>
          <w:szCs w:val="16"/>
          <w:lang w:eastAsia="ru-RU"/>
        </w:rPr>
      </w:pPr>
    </w:p>
    <w:p w:rsidR="00C47518" w:rsidRPr="00C47518" w:rsidRDefault="00C47518" w:rsidP="00C47518">
      <w:pPr>
        <w:jc w:val="center"/>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администрация Мокшанского района постановляет:</w:t>
      </w:r>
    </w:p>
    <w:p w:rsidR="00C47518" w:rsidRPr="00C47518" w:rsidRDefault="00C47518" w:rsidP="00C47518">
      <w:pPr>
        <w:tabs>
          <w:tab w:val="left" w:pos="900"/>
          <w:tab w:val="left" w:pos="993"/>
          <w:tab w:val="left" w:pos="1134"/>
        </w:tabs>
        <w:ind w:firstLine="567"/>
        <w:rPr>
          <w:rFonts w:ascii="Times New Roman" w:eastAsia="Times New Roman" w:hAnsi="Times New Roman" w:cs="Times New Roman"/>
          <w:sz w:val="16"/>
          <w:szCs w:val="16"/>
          <w:lang w:eastAsia="ru-RU"/>
        </w:rPr>
      </w:pPr>
    </w:p>
    <w:p w:rsidR="00C47518" w:rsidRPr="00C47518" w:rsidRDefault="00C47518" w:rsidP="00F61F93">
      <w:pPr>
        <w:widowControl w:val="0"/>
        <w:numPr>
          <w:ilvl w:val="0"/>
          <w:numId w:val="26"/>
        </w:numPr>
        <w:tabs>
          <w:tab w:val="left" w:pos="993"/>
          <w:tab w:val="left" w:pos="1134"/>
        </w:tabs>
        <w:autoSpaceDE w:val="0"/>
        <w:autoSpaceDN w:val="0"/>
        <w:adjustRightInd w:val="0"/>
        <w:spacing w:before="100" w:beforeAutospacing="1" w:after="100" w:afterAutospacing="1"/>
        <w:ind w:firstLine="567"/>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Внести в муниципальную программу  «Пожарная безопасность Мокшанского района на 2014-2024 годы», утвержденную постановлением администрации Мокшанского района от 19.12.2013 №1538,  следующие изменения:</w:t>
      </w:r>
    </w:p>
    <w:p w:rsidR="00C47518" w:rsidRPr="00C47518" w:rsidRDefault="00C47518" w:rsidP="00F61F93">
      <w:pPr>
        <w:widowControl w:val="0"/>
        <w:numPr>
          <w:ilvl w:val="1"/>
          <w:numId w:val="26"/>
        </w:numPr>
        <w:tabs>
          <w:tab w:val="left" w:pos="993"/>
          <w:tab w:val="left" w:pos="1134"/>
        </w:tabs>
        <w:autoSpaceDE w:val="0"/>
        <w:autoSpaceDN w:val="0"/>
        <w:adjustRightInd w:val="0"/>
        <w:ind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Раздел паспорта «Объемы бюджетных ассигнований муниципальной программы» изложить в следующей редакции: </w:t>
      </w:r>
    </w:p>
    <w:p w:rsidR="00C47518" w:rsidRPr="00C47518" w:rsidRDefault="00C47518" w:rsidP="00C47518">
      <w:pPr>
        <w:tabs>
          <w:tab w:val="left" w:pos="993"/>
          <w:tab w:val="left" w:pos="1134"/>
        </w:tabs>
        <w:ind w:left="567"/>
        <w:rPr>
          <w:rFonts w:ascii="Times New Roman" w:eastAsia="Times New Roman" w:hAnsi="Times New Roman" w:cs="Times New Roman"/>
          <w:sz w:val="16"/>
          <w:szCs w:val="16"/>
          <w:lang w:eastAsia="ru-RU"/>
        </w:rPr>
      </w:pPr>
    </w:p>
    <w:tbl>
      <w:tblPr>
        <w:tblW w:w="9856" w:type="dxa"/>
        <w:tblCellSpacing w:w="5" w:type="nil"/>
        <w:tblLayout w:type="fixed"/>
        <w:tblCellMar>
          <w:left w:w="75" w:type="dxa"/>
          <w:right w:w="75" w:type="dxa"/>
        </w:tblCellMar>
        <w:tblLook w:val="0000" w:firstRow="0" w:lastRow="0" w:firstColumn="0" w:lastColumn="0" w:noHBand="0" w:noVBand="0"/>
      </w:tblPr>
      <w:tblGrid>
        <w:gridCol w:w="3600"/>
        <w:gridCol w:w="6256"/>
      </w:tblGrid>
      <w:tr w:rsidR="00C47518" w:rsidRPr="00C47518" w:rsidTr="00C47518">
        <w:trPr>
          <w:trHeight w:val="600"/>
          <w:tblCellSpacing w:w="5" w:type="nil"/>
        </w:trPr>
        <w:tc>
          <w:tcPr>
            <w:tcW w:w="3600" w:type="dxa"/>
            <w:tcBorders>
              <w:top w:val="single" w:sz="4" w:space="0" w:color="auto"/>
              <w:left w:val="single" w:sz="4" w:space="0" w:color="auto"/>
              <w:bottom w:val="single" w:sz="4" w:space="0" w:color="auto"/>
              <w:right w:val="single" w:sz="4" w:space="0" w:color="auto"/>
            </w:tcBorders>
          </w:tcPr>
          <w:p w:rsidR="00C47518" w:rsidRPr="00C47518" w:rsidRDefault="00C47518" w:rsidP="00C47518">
            <w:pPr>
              <w:widowControl w:val="0"/>
              <w:tabs>
                <w:tab w:val="left" w:pos="993"/>
              </w:tabs>
              <w:autoSpaceDE w:val="0"/>
              <w:autoSpaceDN w:val="0"/>
              <w:adjustRightInd w:val="0"/>
              <w:spacing w:line="228" w:lineRule="auto"/>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Объемы бюджетных            </w:t>
            </w:r>
            <w:r w:rsidRPr="00C47518">
              <w:rPr>
                <w:rFonts w:ascii="Times New Roman" w:eastAsia="Times New Roman" w:hAnsi="Times New Roman" w:cs="Times New Roman"/>
                <w:sz w:val="16"/>
                <w:szCs w:val="16"/>
                <w:lang w:eastAsia="ru-RU"/>
              </w:rPr>
              <w:br/>
              <w:t xml:space="preserve">ассигнований муниципальной программы </w:t>
            </w:r>
          </w:p>
        </w:tc>
        <w:tc>
          <w:tcPr>
            <w:tcW w:w="6256" w:type="dxa"/>
            <w:tcBorders>
              <w:top w:val="single" w:sz="4" w:space="0" w:color="auto"/>
              <w:left w:val="single" w:sz="4" w:space="0" w:color="auto"/>
              <w:bottom w:val="single" w:sz="4" w:space="0" w:color="auto"/>
              <w:right w:val="single" w:sz="4" w:space="0" w:color="auto"/>
            </w:tcBorders>
          </w:tcPr>
          <w:p w:rsidR="00C47518" w:rsidRPr="00C47518" w:rsidRDefault="00C47518" w:rsidP="00C47518">
            <w:pPr>
              <w:widowControl w:val="0"/>
              <w:autoSpaceDE w:val="0"/>
              <w:autoSpaceDN w:val="0"/>
              <w:adjustRightInd w:val="0"/>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Объем бюджетных ассигнований на реализацию муниципальной программы из бюджета Мокшанского района составляет 44024,97 тыс. рублей, в том числе:</w:t>
            </w:r>
          </w:p>
          <w:p w:rsidR="00C47518" w:rsidRPr="00C47518" w:rsidRDefault="00C47518" w:rsidP="00C47518">
            <w:pPr>
              <w:widowControl w:val="0"/>
              <w:autoSpaceDE w:val="0"/>
              <w:autoSpaceDN w:val="0"/>
              <w:adjustRightInd w:val="0"/>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 xml:space="preserve">в 2014 году –1050,0 тыс. рублей, </w:t>
            </w:r>
          </w:p>
          <w:p w:rsidR="00C47518" w:rsidRPr="00C47518" w:rsidRDefault="00C47518" w:rsidP="00C47518">
            <w:pPr>
              <w:widowControl w:val="0"/>
              <w:autoSpaceDE w:val="0"/>
              <w:autoSpaceDN w:val="0"/>
              <w:adjustRightInd w:val="0"/>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 xml:space="preserve">в 2015 году –1940,87 тыс. рублей, </w:t>
            </w:r>
          </w:p>
          <w:p w:rsidR="00C47518" w:rsidRPr="00C47518" w:rsidRDefault="00C47518" w:rsidP="00C47518">
            <w:pPr>
              <w:widowControl w:val="0"/>
              <w:autoSpaceDE w:val="0"/>
              <w:autoSpaceDN w:val="0"/>
              <w:adjustRightInd w:val="0"/>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в 2016 году – 3352,3 тыс. рублей,</w:t>
            </w:r>
          </w:p>
          <w:p w:rsidR="00C47518" w:rsidRPr="00C47518" w:rsidRDefault="00C47518" w:rsidP="00C47518">
            <w:pPr>
              <w:widowControl w:val="0"/>
              <w:autoSpaceDE w:val="0"/>
              <w:autoSpaceDN w:val="0"/>
              <w:adjustRightInd w:val="0"/>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в 2017 году – 4009,1 тыс. рублей,</w:t>
            </w:r>
          </w:p>
          <w:p w:rsidR="00C47518" w:rsidRPr="00C47518" w:rsidRDefault="00C47518" w:rsidP="00C47518">
            <w:pPr>
              <w:widowControl w:val="0"/>
              <w:autoSpaceDE w:val="0"/>
              <w:autoSpaceDN w:val="0"/>
              <w:adjustRightInd w:val="0"/>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в 2018 году – 4457,2 тыс. рублей,</w:t>
            </w:r>
          </w:p>
          <w:p w:rsidR="00C47518" w:rsidRPr="00C47518" w:rsidRDefault="00C47518" w:rsidP="00C47518">
            <w:pPr>
              <w:widowControl w:val="0"/>
              <w:autoSpaceDE w:val="0"/>
              <w:autoSpaceDN w:val="0"/>
              <w:adjustRightInd w:val="0"/>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в 2019 году – 4362,8 тыс. рублей,</w:t>
            </w:r>
          </w:p>
          <w:p w:rsidR="00C47518" w:rsidRPr="00C47518" w:rsidRDefault="00C47518" w:rsidP="00C47518">
            <w:pPr>
              <w:widowControl w:val="0"/>
              <w:autoSpaceDE w:val="0"/>
              <w:autoSpaceDN w:val="0"/>
              <w:adjustRightInd w:val="0"/>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в 2020 году – 4874,8 тыс. рублей.</w:t>
            </w:r>
          </w:p>
          <w:p w:rsidR="00C47518" w:rsidRPr="00C47518" w:rsidRDefault="00C47518" w:rsidP="00C47518">
            <w:pPr>
              <w:widowControl w:val="0"/>
              <w:autoSpaceDE w:val="0"/>
              <w:autoSpaceDN w:val="0"/>
              <w:adjustRightInd w:val="0"/>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в 2021 году – 7083,5 тыс. рублей,</w:t>
            </w:r>
          </w:p>
          <w:p w:rsidR="00C47518" w:rsidRPr="00C47518" w:rsidRDefault="00C47518" w:rsidP="00C47518">
            <w:pPr>
              <w:widowControl w:val="0"/>
              <w:autoSpaceDE w:val="0"/>
              <w:autoSpaceDN w:val="0"/>
              <w:adjustRightInd w:val="0"/>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в 2022 году – 4816,3 тыс. рублей,</w:t>
            </w:r>
          </w:p>
          <w:p w:rsidR="00C47518" w:rsidRPr="00C47518" w:rsidRDefault="00C47518" w:rsidP="00C47518">
            <w:pPr>
              <w:widowControl w:val="0"/>
              <w:autoSpaceDE w:val="0"/>
              <w:autoSpaceDN w:val="0"/>
              <w:adjustRightInd w:val="0"/>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в 2023 году – 3537,0 тыс. рублей,</w:t>
            </w:r>
          </w:p>
          <w:p w:rsidR="00C47518" w:rsidRPr="00C47518" w:rsidRDefault="00C47518" w:rsidP="00C47518">
            <w:pPr>
              <w:widowControl w:val="0"/>
              <w:autoSpaceDE w:val="0"/>
              <w:autoSpaceDN w:val="0"/>
              <w:adjustRightInd w:val="0"/>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в 2024 году – 4541,1 тыс. рублей.</w:t>
            </w:r>
          </w:p>
        </w:tc>
      </w:tr>
    </w:tbl>
    <w:p w:rsidR="00C47518" w:rsidRPr="00C47518" w:rsidRDefault="00C47518" w:rsidP="00F61F93">
      <w:pPr>
        <w:widowControl w:val="0"/>
        <w:numPr>
          <w:ilvl w:val="1"/>
          <w:numId w:val="27"/>
        </w:numPr>
        <w:tabs>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Приложение № 5 к муниципальной программе «Пожарная безопасность Мокшанского района на 2014-2024 годы» изложить в новой редакции согласно приложению №1.</w:t>
      </w:r>
    </w:p>
    <w:p w:rsidR="00C47518" w:rsidRPr="00C47518" w:rsidRDefault="00C47518" w:rsidP="00F61F93">
      <w:pPr>
        <w:widowControl w:val="0"/>
        <w:numPr>
          <w:ilvl w:val="1"/>
          <w:numId w:val="27"/>
        </w:numPr>
        <w:tabs>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Приложение № 8 к муниципальной программе </w:t>
      </w:r>
      <w:r w:rsidRPr="00C47518">
        <w:rPr>
          <w:rFonts w:ascii="Times New Roman" w:eastAsia="Times New Roman" w:hAnsi="Times New Roman" w:cs="Times New Roman"/>
          <w:color w:val="000000"/>
          <w:sz w:val="16"/>
          <w:szCs w:val="16"/>
          <w:lang w:eastAsia="ru-RU"/>
        </w:rPr>
        <w:t>«Пожарная безопасность Мокшанского района на 2014-2024 годы» изложить в новой редакции согласно приложению №2.</w:t>
      </w:r>
    </w:p>
    <w:p w:rsidR="00C47518" w:rsidRPr="00C47518" w:rsidRDefault="00C47518" w:rsidP="00F61F93">
      <w:pPr>
        <w:widowControl w:val="0"/>
        <w:numPr>
          <w:ilvl w:val="1"/>
          <w:numId w:val="27"/>
        </w:numPr>
        <w:tabs>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Приложение № 11 к муниципальной программе </w:t>
      </w:r>
      <w:r w:rsidRPr="00C47518">
        <w:rPr>
          <w:rFonts w:ascii="Times New Roman" w:eastAsia="Times New Roman" w:hAnsi="Times New Roman" w:cs="Times New Roman"/>
          <w:color w:val="000000"/>
          <w:sz w:val="16"/>
          <w:szCs w:val="16"/>
          <w:lang w:eastAsia="ru-RU"/>
        </w:rPr>
        <w:t>«Пожарная безопасность Мокшанского района на 2014-2024 годы» изложить в новой редакции согласно приложению №3.</w:t>
      </w:r>
    </w:p>
    <w:p w:rsidR="00C47518" w:rsidRPr="00C47518" w:rsidRDefault="00C47518" w:rsidP="00C47518">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C47518">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C47518" w:rsidRPr="00C47518" w:rsidRDefault="00C47518" w:rsidP="00C47518">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47518" w:rsidRPr="00C47518" w:rsidRDefault="00C47518" w:rsidP="00C47518">
      <w:pPr>
        <w:tabs>
          <w:tab w:val="left" w:pos="900"/>
          <w:tab w:val="left" w:pos="993"/>
          <w:tab w:val="left" w:pos="1134"/>
        </w:tabs>
        <w:ind w:firstLine="567"/>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4. Настоящее постановление вступает в силу после его официального опубликования.</w:t>
      </w:r>
    </w:p>
    <w:p w:rsidR="00C47518" w:rsidRPr="00C47518" w:rsidRDefault="00C47518" w:rsidP="00C47518">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C47518">
        <w:rPr>
          <w:rFonts w:ascii="Times New Roman" w:eastAsia="Times New Roman" w:hAnsi="Times New Roman" w:cs="Times New Roman"/>
          <w:spacing w:val="5"/>
          <w:sz w:val="16"/>
          <w:szCs w:val="16"/>
          <w:lang w:eastAsia="ru-RU"/>
        </w:rPr>
        <w:t xml:space="preserve">5. </w:t>
      </w:r>
      <w:proofErr w:type="gramStart"/>
      <w:r w:rsidRPr="00C47518">
        <w:rPr>
          <w:rFonts w:ascii="Times New Roman" w:eastAsia="Times New Roman" w:hAnsi="Times New Roman" w:cs="Times New Roman"/>
          <w:spacing w:val="5"/>
          <w:sz w:val="16"/>
          <w:szCs w:val="16"/>
          <w:lang w:eastAsia="ru-RU"/>
        </w:rPr>
        <w:t>Контроль за</w:t>
      </w:r>
      <w:proofErr w:type="gramEnd"/>
      <w:r w:rsidRPr="00C47518">
        <w:rPr>
          <w:rFonts w:ascii="Times New Roman" w:eastAsia="Times New Roman" w:hAnsi="Times New Roman" w:cs="Times New Roman"/>
          <w:spacing w:val="5"/>
          <w:sz w:val="16"/>
          <w:szCs w:val="16"/>
          <w:lang w:eastAsia="ru-RU"/>
        </w:rPr>
        <w:t xml:space="preserve"> исполнением настоящего постановления оставляю за собой.</w:t>
      </w:r>
    </w:p>
    <w:p w:rsidR="00C47518" w:rsidRPr="00C47518" w:rsidRDefault="00C47518" w:rsidP="00C47518">
      <w:pPr>
        <w:tabs>
          <w:tab w:val="left" w:pos="142"/>
          <w:tab w:val="left" w:pos="900"/>
        </w:tabs>
        <w:ind w:firstLine="360"/>
        <w:rPr>
          <w:rFonts w:ascii="Times New Roman" w:eastAsia="Times New Roman" w:hAnsi="Times New Roman" w:cs="Times New Roman"/>
          <w:spacing w:val="5"/>
          <w:sz w:val="16"/>
          <w:szCs w:val="16"/>
          <w:lang w:eastAsia="ru-RU"/>
        </w:rPr>
      </w:pPr>
    </w:p>
    <w:tbl>
      <w:tblPr>
        <w:tblW w:w="10018" w:type="dxa"/>
        <w:tblLook w:val="04A0" w:firstRow="1" w:lastRow="0" w:firstColumn="1" w:lastColumn="0" w:noHBand="0" w:noVBand="1"/>
      </w:tblPr>
      <w:tblGrid>
        <w:gridCol w:w="4145"/>
        <w:gridCol w:w="2533"/>
        <w:gridCol w:w="3340"/>
      </w:tblGrid>
      <w:tr w:rsidR="00C47518" w:rsidRPr="00C47518" w:rsidTr="00C47518">
        <w:trPr>
          <w:trHeight w:val="1620"/>
        </w:trPr>
        <w:tc>
          <w:tcPr>
            <w:tcW w:w="4145" w:type="dxa"/>
          </w:tcPr>
          <w:p w:rsidR="00C47518" w:rsidRPr="00C47518" w:rsidRDefault="00C47518" w:rsidP="00C47518">
            <w:pPr>
              <w:widowControl w:val="0"/>
              <w:autoSpaceDE w:val="0"/>
              <w:autoSpaceDN w:val="0"/>
              <w:adjustRightInd w:val="0"/>
              <w:ind w:firstLine="720"/>
              <w:rPr>
                <w:rFonts w:ascii="Times New Roman" w:eastAsia="Times New Roman" w:hAnsi="Times New Roman" w:cs="Times New Roman"/>
                <w:b/>
                <w:sz w:val="16"/>
                <w:szCs w:val="16"/>
                <w:lang w:eastAsia="ru-RU"/>
              </w:rPr>
            </w:pPr>
          </w:p>
          <w:p w:rsidR="00C47518" w:rsidRPr="00C47518" w:rsidRDefault="00C47518" w:rsidP="00C47518">
            <w:pPr>
              <w:widowControl w:val="0"/>
              <w:autoSpaceDE w:val="0"/>
              <w:autoSpaceDN w:val="0"/>
              <w:adjustRightInd w:val="0"/>
              <w:ind w:firstLine="720"/>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 xml:space="preserve">Глава  администрации </w:t>
            </w:r>
          </w:p>
          <w:p w:rsidR="00C47518" w:rsidRPr="00C47518" w:rsidRDefault="00C47518" w:rsidP="00C47518">
            <w:pPr>
              <w:widowControl w:val="0"/>
              <w:autoSpaceDE w:val="0"/>
              <w:autoSpaceDN w:val="0"/>
              <w:adjustRightInd w:val="0"/>
              <w:ind w:firstLine="720"/>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Мокшанского района</w:t>
            </w:r>
          </w:p>
        </w:tc>
        <w:tc>
          <w:tcPr>
            <w:tcW w:w="2533" w:type="dxa"/>
          </w:tcPr>
          <w:p w:rsidR="00C47518" w:rsidRPr="00C47518" w:rsidRDefault="00C47518" w:rsidP="00C47518">
            <w:pPr>
              <w:widowControl w:val="0"/>
              <w:autoSpaceDE w:val="0"/>
              <w:autoSpaceDN w:val="0"/>
              <w:adjustRightInd w:val="0"/>
              <w:ind w:firstLine="720"/>
              <w:rPr>
                <w:rFonts w:ascii="Times New Roman" w:eastAsia="Times New Roman" w:hAnsi="Times New Roman" w:cs="Times New Roman"/>
                <w:b/>
                <w:sz w:val="16"/>
                <w:szCs w:val="16"/>
                <w:lang w:eastAsia="ru-RU"/>
              </w:rPr>
            </w:pPr>
          </w:p>
        </w:tc>
        <w:tc>
          <w:tcPr>
            <w:tcW w:w="3340" w:type="dxa"/>
          </w:tcPr>
          <w:p w:rsidR="00C47518" w:rsidRPr="00C47518" w:rsidRDefault="00C47518" w:rsidP="00C47518">
            <w:pPr>
              <w:widowControl w:val="0"/>
              <w:autoSpaceDE w:val="0"/>
              <w:autoSpaceDN w:val="0"/>
              <w:adjustRightInd w:val="0"/>
              <w:ind w:firstLine="720"/>
              <w:rPr>
                <w:rFonts w:ascii="Times New Roman" w:eastAsia="Times New Roman" w:hAnsi="Times New Roman" w:cs="Times New Roman"/>
                <w:b/>
                <w:sz w:val="16"/>
                <w:szCs w:val="16"/>
                <w:lang w:eastAsia="ru-RU"/>
              </w:rPr>
            </w:pPr>
          </w:p>
          <w:p w:rsidR="00C47518" w:rsidRPr="00C47518" w:rsidRDefault="00C47518" w:rsidP="00C47518">
            <w:pPr>
              <w:widowControl w:val="0"/>
              <w:autoSpaceDE w:val="0"/>
              <w:autoSpaceDN w:val="0"/>
              <w:adjustRightInd w:val="0"/>
              <w:ind w:firstLine="720"/>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 xml:space="preserve">           </w:t>
            </w:r>
          </w:p>
          <w:p w:rsidR="00C47518" w:rsidRPr="00C47518" w:rsidRDefault="00C47518" w:rsidP="00C47518">
            <w:pPr>
              <w:widowControl w:val="0"/>
              <w:autoSpaceDE w:val="0"/>
              <w:autoSpaceDN w:val="0"/>
              <w:adjustRightInd w:val="0"/>
              <w:ind w:firstLine="720"/>
              <w:rPr>
                <w:rFonts w:ascii="Times New Roman" w:eastAsia="Times New Roman" w:hAnsi="Times New Roman" w:cs="Times New Roman"/>
                <w:b/>
                <w:sz w:val="16"/>
                <w:szCs w:val="16"/>
                <w:lang w:eastAsia="ru-RU"/>
              </w:rPr>
            </w:pPr>
            <w:r w:rsidRPr="00C47518">
              <w:rPr>
                <w:rFonts w:ascii="Times New Roman" w:eastAsia="Times New Roman" w:hAnsi="Times New Roman" w:cs="Times New Roman"/>
                <w:b/>
                <w:sz w:val="16"/>
                <w:szCs w:val="16"/>
                <w:lang w:eastAsia="ru-RU"/>
              </w:rPr>
              <w:t>Н.Н. Тихомиров</w:t>
            </w:r>
          </w:p>
        </w:tc>
      </w:tr>
    </w:tbl>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C47518" w:rsidRDefault="00C47518" w:rsidP="000F724E">
      <w:pPr>
        <w:widowControl w:val="0"/>
        <w:jc w:val="left"/>
        <w:rPr>
          <w:rFonts w:ascii="Times New Roman" w:eastAsia="Times New Roman" w:hAnsi="Times New Roman" w:cs="Times New Roman"/>
          <w:sz w:val="16"/>
          <w:szCs w:val="16"/>
          <w:lang w:eastAsia="ru-RU"/>
        </w:rPr>
        <w:sectPr w:rsidR="00C47518" w:rsidSect="00C47518">
          <w:pgSz w:w="11906" w:h="16838"/>
          <w:pgMar w:top="851" w:right="851" w:bottom="851" w:left="1418" w:header="425" w:footer="709" w:gutter="0"/>
          <w:pgNumType w:start="33"/>
          <w:cols w:space="708"/>
          <w:docGrid w:linePitch="360"/>
        </w:sectPr>
      </w:pPr>
    </w:p>
    <w:tbl>
      <w:tblPr>
        <w:tblW w:w="17075" w:type="dxa"/>
        <w:tblInd w:w="90" w:type="dxa"/>
        <w:tblLayout w:type="fixed"/>
        <w:tblLook w:val="04A0" w:firstRow="1" w:lastRow="0" w:firstColumn="1" w:lastColumn="0" w:noHBand="0" w:noVBand="1"/>
      </w:tblPr>
      <w:tblGrid>
        <w:gridCol w:w="540"/>
        <w:gridCol w:w="1463"/>
        <w:gridCol w:w="137"/>
        <w:gridCol w:w="3548"/>
        <w:gridCol w:w="851"/>
        <w:gridCol w:w="822"/>
        <w:gridCol w:w="170"/>
        <w:gridCol w:w="822"/>
        <w:gridCol w:w="1730"/>
        <w:gridCol w:w="396"/>
        <w:gridCol w:w="596"/>
        <w:gridCol w:w="142"/>
        <w:gridCol w:w="142"/>
        <w:gridCol w:w="992"/>
        <w:gridCol w:w="236"/>
        <w:gridCol w:w="756"/>
        <w:gridCol w:w="236"/>
        <w:gridCol w:w="756"/>
        <w:gridCol w:w="236"/>
        <w:gridCol w:w="567"/>
        <w:gridCol w:w="13"/>
        <w:gridCol w:w="176"/>
        <w:gridCol w:w="285"/>
        <w:gridCol w:w="93"/>
        <w:gridCol w:w="1134"/>
        <w:gridCol w:w="236"/>
      </w:tblGrid>
      <w:tr w:rsidR="00C47518" w:rsidRPr="00C47518" w:rsidTr="00726644">
        <w:trPr>
          <w:gridAfter w:val="4"/>
          <w:wAfter w:w="1748" w:type="dxa"/>
          <w:trHeight w:val="315"/>
        </w:trPr>
        <w:tc>
          <w:tcPr>
            <w:tcW w:w="540" w:type="dxa"/>
            <w:tcBorders>
              <w:top w:val="nil"/>
              <w:left w:val="nil"/>
              <w:bottom w:val="nil"/>
              <w:right w:val="nil"/>
            </w:tcBorders>
            <w:shd w:val="clear" w:color="auto" w:fill="auto"/>
            <w:noWrap/>
            <w:vAlign w:val="bottom"/>
            <w:hideMark/>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1600" w:type="dxa"/>
            <w:gridSpan w:val="2"/>
            <w:tcBorders>
              <w:top w:val="nil"/>
              <w:left w:val="nil"/>
              <w:bottom w:val="nil"/>
              <w:right w:val="nil"/>
            </w:tcBorders>
            <w:shd w:val="clear" w:color="auto" w:fill="auto"/>
            <w:noWrap/>
            <w:vAlign w:val="bottom"/>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5221" w:type="dxa"/>
            <w:gridSpan w:val="3"/>
            <w:tcBorders>
              <w:top w:val="nil"/>
              <w:left w:val="nil"/>
              <w:bottom w:val="nil"/>
              <w:right w:val="nil"/>
            </w:tcBorders>
            <w:shd w:val="clear" w:color="auto" w:fill="auto"/>
            <w:noWrap/>
            <w:vAlign w:val="bottom"/>
            <w:hideMark/>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992" w:type="dxa"/>
            <w:gridSpan w:val="2"/>
            <w:tcBorders>
              <w:top w:val="nil"/>
              <w:left w:val="nil"/>
              <w:right w:val="nil"/>
            </w:tcBorders>
          </w:tcPr>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p>
        </w:tc>
        <w:tc>
          <w:tcPr>
            <w:tcW w:w="2126" w:type="dxa"/>
            <w:gridSpan w:val="2"/>
            <w:tcBorders>
              <w:top w:val="nil"/>
              <w:left w:val="nil"/>
              <w:right w:val="nil"/>
            </w:tcBorders>
          </w:tcPr>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p>
        </w:tc>
        <w:tc>
          <w:tcPr>
            <w:tcW w:w="4848" w:type="dxa"/>
            <w:gridSpan w:val="12"/>
            <w:vMerge w:val="restart"/>
            <w:tcBorders>
              <w:top w:val="nil"/>
              <w:left w:val="nil"/>
              <w:right w:val="nil"/>
            </w:tcBorders>
            <w:shd w:val="clear" w:color="auto" w:fill="auto"/>
            <w:noWrap/>
            <w:vAlign w:val="bottom"/>
            <w:hideMark/>
          </w:tcPr>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Приложение №1</w:t>
            </w:r>
          </w:p>
          <w:p w:rsidR="00C47518" w:rsidRPr="00C47518" w:rsidRDefault="00C47518" w:rsidP="00C47518">
            <w:pPr>
              <w:autoSpaceDE w:val="0"/>
              <w:autoSpaceDN w:val="0"/>
              <w:adjustRightInd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к постановлению</w:t>
            </w:r>
          </w:p>
          <w:p w:rsidR="00C47518" w:rsidRPr="00C47518" w:rsidRDefault="00C47518" w:rsidP="00C47518">
            <w:pPr>
              <w:autoSpaceDE w:val="0"/>
              <w:autoSpaceDN w:val="0"/>
              <w:adjustRightInd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администрации Мокшанского района</w:t>
            </w:r>
          </w:p>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от   09.02.2021 № 102</w:t>
            </w:r>
          </w:p>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«Приложение № 5 к муниципальной программе</w:t>
            </w:r>
          </w:p>
          <w:p w:rsidR="00C47518" w:rsidRPr="00C47518" w:rsidRDefault="00C47518" w:rsidP="00C47518">
            <w:pPr>
              <w:autoSpaceDE w:val="0"/>
              <w:autoSpaceDN w:val="0"/>
              <w:adjustRightInd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«Пожарная безопасность Мокшанского района на 2014-2024годы»</w:t>
            </w:r>
          </w:p>
        </w:tc>
      </w:tr>
      <w:tr w:rsidR="00C47518" w:rsidRPr="00C47518" w:rsidTr="00726644">
        <w:trPr>
          <w:gridAfter w:val="4"/>
          <w:wAfter w:w="1748" w:type="dxa"/>
          <w:trHeight w:val="315"/>
        </w:trPr>
        <w:tc>
          <w:tcPr>
            <w:tcW w:w="540" w:type="dxa"/>
            <w:tcBorders>
              <w:top w:val="nil"/>
              <w:left w:val="nil"/>
              <w:bottom w:val="nil"/>
              <w:right w:val="nil"/>
            </w:tcBorders>
            <w:shd w:val="clear" w:color="auto" w:fill="auto"/>
            <w:noWrap/>
            <w:vAlign w:val="bottom"/>
            <w:hideMark/>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1600" w:type="dxa"/>
            <w:gridSpan w:val="2"/>
            <w:tcBorders>
              <w:top w:val="nil"/>
              <w:left w:val="nil"/>
              <w:bottom w:val="nil"/>
              <w:right w:val="nil"/>
            </w:tcBorders>
            <w:shd w:val="clear" w:color="auto" w:fill="auto"/>
            <w:noWrap/>
            <w:vAlign w:val="bottom"/>
            <w:hideMark/>
          </w:tcPr>
          <w:p w:rsidR="00C47518" w:rsidRPr="00C47518" w:rsidRDefault="00C47518" w:rsidP="00C47518">
            <w:pPr>
              <w:autoSpaceDE w:val="0"/>
              <w:autoSpaceDN w:val="0"/>
              <w:adjustRightInd w:val="0"/>
              <w:ind w:firstLine="720"/>
              <w:jc w:val="center"/>
              <w:rPr>
                <w:rFonts w:ascii="Times New Roman" w:eastAsia="Times New Roman" w:hAnsi="Times New Roman" w:cs="Times New Roman"/>
                <w:sz w:val="16"/>
                <w:szCs w:val="16"/>
                <w:lang w:eastAsia="ru-RU"/>
              </w:rPr>
            </w:pPr>
          </w:p>
        </w:tc>
        <w:tc>
          <w:tcPr>
            <w:tcW w:w="5221" w:type="dxa"/>
            <w:gridSpan w:val="3"/>
            <w:tcBorders>
              <w:top w:val="nil"/>
              <w:left w:val="nil"/>
              <w:bottom w:val="nil"/>
              <w:right w:val="nil"/>
            </w:tcBorders>
            <w:shd w:val="clear" w:color="auto" w:fill="auto"/>
            <w:noWrap/>
            <w:vAlign w:val="bottom"/>
            <w:hideMark/>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992" w:type="dxa"/>
            <w:gridSpan w:val="2"/>
            <w:tcBorders>
              <w:left w:val="nil"/>
              <w:bottom w:val="nil"/>
              <w:right w:val="nil"/>
            </w:tcBorders>
          </w:tcPr>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p>
        </w:tc>
        <w:tc>
          <w:tcPr>
            <w:tcW w:w="2126" w:type="dxa"/>
            <w:gridSpan w:val="2"/>
            <w:tcBorders>
              <w:left w:val="nil"/>
              <w:bottom w:val="nil"/>
              <w:right w:val="nil"/>
            </w:tcBorders>
          </w:tcPr>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w:t>
            </w:r>
          </w:p>
        </w:tc>
        <w:tc>
          <w:tcPr>
            <w:tcW w:w="4848" w:type="dxa"/>
            <w:gridSpan w:val="12"/>
            <w:vMerge/>
            <w:tcBorders>
              <w:left w:val="nil"/>
              <w:bottom w:val="nil"/>
              <w:right w:val="nil"/>
            </w:tcBorders>
            <w:shd w:val="clear" w:color="auto" w:fill="auto"/>
            <w:noWrap/>
            <w:vAlign w:val="bottom"/>
            <w:hideMark/>
          </w:tcPr>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p>
        </w:tc>
      </w:tr>
      <w:tr w:rsidR="00C47518" w:rsidRPr="00C47518" w:rsidTr="00726644">
        <w:trPr>
          <w:trHeight w:val="205"/>
        </w:trPr>
        <w:tc>
          <w:tcPr>
            <w:tcW w:w="540" w:type="dxa"/>
            <w:tcBorders>
              <w:top w:val="nil"/>
              <w:left w:val="nil"/>
              <w:bottom w:val="nil"/>
              <w:right w:val="nil"/>
            </w:tcBorders>
            <w:shd w:val="clear" w:color="auto" w:fill="auto"/>
            <w:noWrap/>
            <w:vAlign w:val="bottom"/>
            <w:hideMark/>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1600" w:type="dxa"/>
            <w:gridSpan w:val="2"/>
            <w:tcBorders>
              <w:top w:val="nil"/>
              <w:left w:val="nil"/>
              <w:bottom w:val="nil"/>
              <w:right w:val="nil"/>
            </w:tcBorders>
            <w:shd w:val="clear" w:color="auto" w:fill="auto"/>
            <w:noWrap/>
            <w:vAlign w:val="bottom"/>
            <w:hideMark/>
          </w:tcPr>
          <w:p w:rsidR="00C47518" w:rsidRPr="00C47518" w:rsidRDefault="00C47518" w:rsidP="00C47518">
            <w:pPr>
              <w:autoSpaceDE w:val="0"/>
              <w:autoSpaceDN w:val="0"/>
              <w:adjustRightInd w:val="0"/>
              <w:ind w:firstLine="720"/>
              <w:jc w:val="center"/>
              <w:rPr>
                <w:rFonts w:ascii="Times New Roman" w:eastAsia="Times New Roman" w:hAnsi="Times New Roman" w:cs="Times New Roman"/>
                <w:sz w:val="16"/>
                <w:szCs w:val="16"/>
                <w:lang w:eastAsia="ru-RU"/>
              </w:rPr>
            </w:pPr>
          </w:p>
        </w:tc>
        <w:tc>
          <w:tcPr>
            <w:tcW w:w="5221" w:type="dxa"/>
            <w:gridSpan w:val="3"/>
            <w:tcBorders>
              <w:top w:val="nil"/>
              <w:left w:val="nil"/>
              <w:bottom w:val="nil"/>
              <w:right w:val="nil"/>
            </w:tcBorders>
            <w:shd w:val="clear" w:color="auto" w:fill="auto"/>
            <w:noWrap/>
            <w:vAlign w:val="bottom"/>
            <w:hideMark/>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3856" w:type="dxa"/>
            <w:gridSpan w:val="6"/>
            <w:tcBorders>
              <w:top w:val="nil"/>
              <w:left w:val="nil"/>
              <w:bottom w:val="nil"/>
              <w:right w:val="nil"/>
            </w:tcBorders>
            <w:shd w:val="clear" w:color="auto" w:fill="auto"/>
            <w:noWrap/>
            <w:vAlign w:val="bottom"/>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134" w:type="dxa"/>
            <w:gridSpan w:val="2"/>
            <w:tcBorders>
              <w:top w:val="nil"/>
              <w:left w:val="nil"/>
              <w:bottom w:val="nil"/>
              <w:right w:val="nil"/>
            </w:tcBorders>
            <w:shd w:val="clear" w:color="auto" w:fill="auto"/>
            <w:noWrap/>
            <w:vAlign w:val="bottom"/>
            <w:hideMark/>
          </w:tcPr>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hideMark/>
          </w:tcPr>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p>
        </w:tc>
        <w:tc>
          <w:tcPr>
            <w:tcW w:w="992" w:type="dxa"/>
            <w:gridSpan w:val="2"/>
            <w:tcBorders>
              <w:top w:val="nil"/>
              <w:left w:val="nil"/>
              <w:bottom w:val="nil"/>
              <w:right w:val="nil"/>
            </w:tcBorders>
          </w:tcPr>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p>
        </w:tc>
        <w:tc>
          <w:tcPr>
            <w:tcW w:w="992" w:type="dxa"/>
            <w:gridSpan w:val="2"/>
            <w:tcBorders>
              <w:top w:val="nil"/>
              <w:left w:val="nil"/>
              <w:bottom w:val="nil"/>
              <w:right w:val="nil"/>
            </w:tcBorders>
          </w:tcPr>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p>
        </w:tc>
        <w:tc>
          <w:tcPr>
            <w:tcW w:w="1134" w:type="dxa"/>
            <w:gridSpan w:val="5"/>
            <w:tcBorders>
              <w:top w:val="nil"/>
              <w:left w:val="nil"/>
              <w:bottom w:val="nil"/>
              <w:right w:val="nil"/>
            </w:tcBorders>
          </w:tcPr>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tcPr>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p>
        </w:tc>
        <w:tc>
          <w:tcPr>
            <w:tcW w:w="236" w:type="dxa"/>
            <w:tcBorders>
              <w:top w:val="nil"/>
              <w:left w:val="nil"/>
              <w:bottom w:val="nil"/>
              <w:right w:val="nil"/>
            </w:tcBorders>
          </w:tcPr>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p>
        </w:tc>
      </w:tr>
      <w:tr w:rsidR="00C47518" w:rsidRPr="00C47518" w:rsidTr="00726644">
        <w:trPr>
          <w:gridAfter w:val="4"/>
          <w:wAfter w:w="1748" w:type="dxa"/>
          <w:trHeight w:val="351"/>
        </w:trPr>
        <w:tc>
          <w:tcPr>
            <w:tcW w:w="15327" w:type="dxa"/>
            <w:gridSpan w:val="22"/>
            <w:tcBorders>
              <w:top w:val="nil"/>
              <w:left w:val="nil"/>
            </w:tcBorders>
          </w:tcPr>
          <w:p w:rsidR="00726644" w:rsidRDefault="00726644" w:rsidP="00C47518">
            <w:pPr>
              <w:autoSpaceDE w:val="0"/>
              <w:autoSpaceDN w:val="0"/>
              <w:adjustRightInd w:val="0"/>
              <w:ind w:firstLine="52"/>
              <w:jc w:val="center"/>
              <w:rPr>
                <w:rFonts w:ascii="Times New Roman" w:eastAsia="Times New Roman" w:hAnsi="Times New Roman" w:cs="Times New Roman"/>
                <w:b/>
                <w:bCs/>
                <w:sz w:val="16"/>
                <w:szCs w:val="16"/>
                <w:lang w:eastAsia="ru-RU"/>
              </w:rPr>
            </w:pPr>
          </w:p>
          <w:p w:rsidR="00C47518" w:rsidRPr="00C47518" w:rsidRDefault="00C47518" w:rsidP="00C47518">
            <w:pPr>
              <w:autoSpaceDE w:val="0"/>
              <w:autoSpaceDN w:val="0"/>
              <w:adjustRightInd w:val="0"/>
              <w:ind w:firstLine="52"/>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РЕСУРСНОЕ ОБЕСПЕЧЕНИЕ</w:t>
            </w:r>
          </w:p>
          <w:p w:rsidR="00C47518" w:rsidRPr="00C47518" w:rsidRDefault="00C47518" w:rsidP="00C47518">
            <w:pPr>
              <w:autoSpaceDE w:val="0"/>
              <w:autoSpaceDN w:val="0"/>
              <w:adjustRightInd w:val="0"/>
              <w:ind w:firstLine="52"/>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реализации муниципальной программы Мокшанского района «Пожарная безопасность Мокшанского района Пензенской</w:t>
            </w:r>
          </w:p>
          <w:p w:rsidR="00C47518" w:rsidRPr="00C47518" w:rsidRDefault="00C47518" w:rsidP="00C47518">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 xml:space="preserve"> области на 2014-2024 годы» за счет всех источников финансирования на 2020, 2021, 2022, 2023, 2024 годы</w:t>
            </w:r>
          </w:p>
        </w:tc>
      </w:tr>
      <w:tr w:rsidR="00C47518" w:rsidRPr="00C47518" w:rsidTr="00726644">
        <w:trPr>
          <w:trHeight w:val="80"/>
        </w:trPr>
        <w:tc>
          <w:tcPr>
            <w:tcW w:w="540" w:type="dxa"/>
            <w:tcBorders>
              <w:top w:val="nil"/>
              <w:left w:val="nil"/>
              <w:bottom w:val="nil"/>
              <w:right w:val="nil"/>
            </w:tcBorders>
            <w:shd w:val="clear" w:color="auto" w:fill="auto"/>
            <w:noWrap/>
            <w:vAlign w:val="bottom"/>
            <w:hideMark/>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14031" w:type="dxa"/>
            <w:gridSpan w:val="18"/>
            <w:tcBorders>
              <w:top w:val="nil"/>
              <w:left w:val="nil"/>
              <w:bottom w:val="nil"/>
              <w:right w:val="nil"/>
            </w:tcBorders>
            <w:shd w:val="clear" w:color="auto" w:fill="auto"/>
            <w:noWrap/>
            <w:vAlign w:val="bottom"/>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000000" w:fill="FFFFFF"/>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567" w:type="dxa"/>
            <w:gridSpan w:val="4"/>
            <w:tcBorders>
              <w:top w:val="nil"/>
              <w:left w:val="nil"/>
              <w:bottom w:val="nil"/>
              <w:right w:val="nil"/>
            </w:tcBorders>
            <w:shd w:val="clear" w:color="000000" w:fill="FFFFFF"/>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000000" w:fill="FFFFFF"/>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000000" w:fill="FFFFFF"/>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r>
      <w:tr w:rsidR="00C47518" w:rsidRPr="00C47518" w:rsidTr="00726644">
        <w:trPr>
          <w:gridAfter w:val="4"/>
          <w:wAfter w:w="1748" w:type="dxa"/>
          <w:trHeight w:val="690"/>
        </w:trPr>
        <w:tc>
          <w:tcPr>
            <w:tcW w:w="5688" w:type="dxa"/>
            <w:gridSpan w:val="4"/>
            <w:tcBorders>
              <w:top w:val="single" w:sz="4" w:space="0" w:color="auto"/>
              <w:left w:val="single" w:sz="4" w:space="0" w:color="auto"/>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Ответственный исполнитель муниципальной программы</w:t>
            </w:r>
          </w:p>
        </w:tc>
        <w:tc>
          <w:tcPr>
            <w:tcW w:w="851" w:type="dxa"/>
            <w:tcBorders>
              <w:top w:val="single" w:sz="4" w:space="0" w:color="auto"/>
              <w:left w:val="nil"/>
              <w:bottom w:val="single" w:sz="4" w:space="0" w:color="auto"/>
              <w:right w:val="nil"/>
            </w:tcBorders>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2"/>
            <w:tcBorders>
              <w:top w:val="single" w:sz="4" w:space="0" w:color="auto"/>
              <w:left w:val="nil"/>
              <w:bottom w:val="single" w:sz="4" w:space="0" w:color="auto"/>
              <w:right w:val="nil"/>
            </w:tcBorders>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p>
        </w:tc>
        <w:tc>
          <w:tcPr>
            <w:tcW w:w="7796" w:type="dxa"/>
            <w:gridSpan w:val="15"/>
            <w:tcBorders>
              <w:top w:val="single" w:sz="4" w:space="0" w:color="auto"/>
              <w:left w:val="nil"/>
              <w:bottom w:val="single" w:sz="4" w:space="0" w:color="auto"/>
              <w:right w:val="single" w:sz="4" w:space="0" w:color="000000"/>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Администрация Мокшанского района</w:t>
            </w:r>
          </w:p>
        </w:tc>
      </w:tr>
      <w:tr w:rsidR="00C47518" w:rsidRPr="00C47518" w:rsidTr="00726644">
        <w:trPr>
          <w:gridAfter w:val="4"/>
          <w:wAfter w:w="1748" w:type="dxa"/>
          <w:trHeight w:val="360"/>
        </w:trPr>
        <w:tc>
          <w:tcPr>
            <w:tcW w:w="540" w:type="dxa"/>
            <w:vMerge w:val="restart"/>
            <w:tcBorders>
              <w:top w:val="nil"/>
              <w:left w:val="single" w:sz="4" w:space="0" w:color="auto"/>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w:t>
            </w:r>
            <w:proofErr w:type="gramStart"/>
            <w:r w:rsidRPr="00C47518">
              <w:rPr>
                <w:rFonts w:ascii="Times New Roman" w:eastAsia="Times New Roman" w:hAnsi="Times New Roman" w:cs="Times New Roman"/>
                <w:sz w:val="16"/>
                <w:szCs w:val="16"/>
                <w:lang w:eastAsia="ru-RU"/>
              </w:rPr>
              <w:t>п</w:t>
            </w:r>
            <w:proofErr w:type="gramEnd"/>
            <w:r w:rsidRPr="00C47518">
              <w:rPr>
                <w:rFonts w:ascii="Times New Roman" w:eastAsia="Times New Roman" w:hAnsi="Times New Roman" w:cs="Times New Roman"/>
                <w:sz w:val="16"/>
                <w:szCs w:val="16"/>
                <w:lang w:eastAsia="ru-RU"/>
              </w:rPr>
              <w:t>/п</w:t>
            </w:r>
          </w:p>
        </w:tc>
        <w:tc>
          <w:tcPr>
            <w:tcW w:w="1463" w:type="dxa"/>
            <w:vMerge w:val="restart"/>
            <w:tcBorders>
              <w:top w:val="nil"/>
              <w:left w:val="single" w:sz="4" w:space="0" w:color="auto"/>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Статус</w:t>
            </w:r>
          </w:p>
        </w:tc>
        <w:tc>
          <w:tcPr>
            <w:tcW w:w="3685" w:type="dxa"/>
            <w:gridSpan w:val="2"/>
            <w:vMerge w:val="restart"/>
            <w:tcBorders>
              <w:top w:val="nil"/>
              <w:left w:val="single" w:sz="4" w:space="0" w:color="auto"/>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395" w:type="dxa"/>
            <w:gridSpan w:val="5"/>
            <w:vMerge w:val="restart"/>
            <w:tcBorders>
              <w:top w:val="nil"/>
              <w:left w:val="single" w:sz="4" w:space="0" w:color="auto"/>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Источник финансирования</w:t>
            </w:r>
          </w:p>
        </w:tc>
        <w:tc>
          <w:tcPr>
            <w:tcW w:w="992" w:type="dxa"/>
            <w:gridSpan w:val="2"/>
            <w:tcBorders>
              <w:top w:val="single" w:sz="4" w:space="0" w:color="auto"/>
              <w:left w:val="nil"/>
              <w:bottom w:val="single" w:sz="4" w:space="0" w:color="auto"/>
              <w:right w:val="nil"/>
            </w:tcBorders>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p>
        </w:tc>
        <w:tc>
          <w:tcPr>
            <w:tcW w:w="284" w:type="dxa"/>
            <w:gridSpan w:val="2"/>
            <w:tcBorders>
              <w:top w:val="single" w:sz="4" w:space="0" w:color="auto"/>
              <w:left w:val="nil"/>
              <w:bottom w:val="single" w:sz="4" w:space="0" w:color="auto"/>
              <w:right w:val="nil"/>
            </w:tcBorders>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p>
        </w:tc>
        <w:tc>
          <w:tcPr>
            <w:tcW w:w="3968" w:type="dxa"/>
            <w:gridSpan w:val="9"/>
            <w:tcBorders>
              <w:top w:val="single" w:sz="4" w:space="0" w:color="auto"/>
              <w:left w:val="nil"/>
              <w:bottom w:val="single" w:sz="4" w:space="0" w:color="auto"/>
              <w:right w:val="single" w:sz="4" w:space="0" w:color="000000"/>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Оценка расходов, тыс. рублей</w:t>
            </w:r>
          </w:p>
        </w:tc>
      </w:tr>
      <w:tr w:rsidR="00C47518" w:rsidRPr="00C47518" w:rsidTr="00726644">
        <w:trPr>
          <w:gridAfter w:val="4"/>
          <w:wAfter w:w="1748" w:type="dxa"/>
          <w:trHeight w:val="645"/>
        </w:trPr>
        <w:tc>
          <w:tcPr>
            <w:tcW w:w="540"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463"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4395" w:type="dxa"/>
            <w:gridSpan w:val="5"/>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2020 год</w:t>
            </w: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2021 год</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2022 год</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2023 год</w:t>
            </w: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2024 год</w:t>
            </w:r>
          </w:p>
        </w:tc>
      </w:tr>
      <w:tr w:rsidR="00C47518" w:rsidRPr="00C47518" w:rsidTr="00726644">
        <w:trPr>
          <w:gridAfter w:val="4"/>
          <w:wAfter w:w="1748" w:type="dxa"/>
          <w:trHeight w:val="315"/>
        </w:trPr>
        <w:tc>
          <w:tcPr>
            <w:tcW w:w="540" w:type="dxa"/>
            <w:tcBorders>
              <w:top w:val="nil"/>
              <w:left w:val="single" w:sz="4" w:space="0" w:color="auto"/>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w:t>
            </w:r>
          </w:p>
        </w:tc>
        <w:tc>
          <w:tcPr>
            <w:tcW w:w="1463" w:type="dxa"/>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w:t>
            </w:r>
          </w:p>
        </w:tc>
        <w:tc>
          <w:tcPr>
            <w:tcW w:w="3685" w:type="dxa"/>
            <w:gridSpan w:val="2"/>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w:t>
            </w:r>
          </w:p>
        </w:tc>
        <w:tc>
          <w:tcPr>
            <w:tcW w:w="4395" w:type="dxa"/>
            <w:gridSpan w:val="5"/>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4</w:t>
            </w: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5</w:t>
            </w: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6</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7</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8</w:t>
            </w: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9</w:t>
            </w:r>
          </w:p>
        </w:tc>
      </w:tr>
      <w:tr w:rsidR="00C47518" w:rsidRPr="00C47518" w:rsidTr="00726644">
        <w:trPr>
          <w:gridAfter w:val="4"/>
          <w:wAfter w:w="1748" w:type="dxa"/>
          <w:trHeight w:val="315"/>
        </w:trPr>
        <w:tc>
          <w:tcPr>
            <w:tcW w:w="540" w:type="dxa"/>
            <w:vMerge w:val="restart"/>
            <w:tcBorders>
              <w:top w:val="nil"/>
              <w:left w:val="single" w:sz="4" w:space="0" w:color="auto"/>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w:t>
            </w:r>
          </w:p>
        </w:tc>
        <w:tc>
          <w:tcPr>
            <w:tcW w:w="1463" w:type="dxa"/>
            <w:vMerge w:val="restart"/>
            <w:tcBorders>
              <w:top w:val="nil"/>
              <w:left w:val="single" w:sz="4" w:space="0" w:color="auto"/>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Программа</w:t>
            </w:r>
          </w:p>
        </w:tc>
        <w:tc>
          <w:tcPr>
            <w:tcW w:w="3685" w:type="dxa"/>
            <w:gridSpan w:val="2"/>
            <w:vMerge w:val="restart"/>
            <w:tcBorders>
              <w:top w:val="nil"/>
              <w:left w:val="single" w:sz="4" w:space="0" w:color="auto"/>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Пожарная безопасность Мокшанского района Пензенской области на 2014-2024 годы</w:t>
            </w:r>
          </w:p>
        </w:tc>
        <w:tc>
          <w:tcPr>
            <w:tcW w:w="4395" w:type="dxa"/>
            <w:gridSpan w:val="5"/>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всего</w:t>
            </w: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4874,8</w:t>
            </w: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Times New Roman"/>
                <w:color w:val="000000"/>
                <w:sz w:val="16"/>
                <w:szCs w:val="16"/>
                <w:lang w:eastAsia="ru-RU"/>
              </w:rPr>
              <w:t>7083,5</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4816,3</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3537,0</w:t>
            </w: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4541,1</w:t>
            </w:r>
          </w:p>
        </w:tc>
      </w:tr>
      <w:tr w:rsidR="00C47518" w:rsidRPr="00C47518" w:rsidTr="00726644">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463"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p>
        </w:tc>
        <w:tc>
          <w:tcPr>
            <w:tcW w:w="4395" w:type="dxa"/>
            <w:gridSpan w:val="5"/>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 xml:space="preserve">в </w:t>
            </w:r>
            <w:proofErr w:type="spellStart"/>
            <w:r w:rsidRPr="00C47518">
              <w:rPr>
                <w:rFonts w:ascii="Times New Roman" w:eastAsia="Times New Roman" w:hAnsi="Times New Roman" w:cs="Times New Roman"/>
                <w:color w:val="000000"/>
                <w:sz w:val="16"/>
                <w:szCs w:val="16"/>
                <w:lang w:eastAsia="ru-RU"/>
              </w:rPr>
              <w:t>т.ч</w:t>
            </w:r>
            <w:proofErr w:type="spellEnd"/>
            <w:r w:rsidRPr="00C47518">
              <w:rPr>
                <w:rFonts w:ascii="Times New Roman" w:eastAsia="Times New Roman" w:hAnsi="Times New Roman" w:cs="Times New Roman"/>
                <w:color w:val="000000"/>
                <w:sz w:val="16"/>
                <w:szCs w:val="16"/>
                <w:lang w:eastAsia="ru-RU"/>
              </w:rPr>
              <w:t>.</w:t>
            </w: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Cs/>
                <w:strike/>
                <w:sz w:val="16"/>
                <w:szCs w:val="16"/>
                <w:lang w:eastAsia="ru-RU"/>
              </w:rPr>
            </w:pP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Cs/>
                <w:sz w:val="16"/>
                <w:szCs w:val="16"/>
                <w:lang w:eastAsia="ru-RU"/>
              </w:rPr>
            </w:pPr>
          </w:p>
        </w:tc>
      </w:tr>
      <w:tr w:rsidR="00C47518" w:rsidRPr="00C47518" w:rsidTr="00726644">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463"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p>
        </w:tc>
        <w:tc>
          <w:tcPr>
            <w:tcW w:w="4395" w:type="dxa"/>
            <w:gridSpan w:val="5"/>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 xml:space="preserve">бюджет Мокшанского района </w:t>
            </w: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4874,8</w:t>
            </w: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Times New Roman"/>
                <w:color w:val="000000"/>
                <w:sz w:val="16"/>
                <w:szCs w:val="16"/>
                <w:lang w:eastAsia="ru-RU"/>
              </w:rPr>
              <w:t>7083,5</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4816,3</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3537,0</w:t>
            </w: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4541,1</w:t>
            </w:r>
          </w:p>
        </w:tc>
      </w:tr>
      <w:tr w:rsidR="00C47518" w:rsidRPr="00C47518" w:rsidTr="00726644">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463"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p>
        </w:tc>
        <w:tc>
          <w:tcPr>
            <w:tcW w:w="4395" w:type="dxa"/>
            <w:gridSpan w:val="5"/>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федеральные средства</w:t>
            </w: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trike/>
                <w:sz w:val="16"/>
                <w:szCs w:val="16"/>
                <w:lang w:eastAsia="ru-RU"/>
              </w:rPr>
            </w:pPr>
            <w:r w:rsidRPr="00C47518">
              <w:rPr>
                <w:rFonts w:ascii="Times New Roman" w:eastAsia="Times New Roman" w:hAnsi="Times New Roman" w:cs="Times New Roman"/>
                <w:b/>
                <w:bCs/>
                <w:strike/>
                <w:sz w:val="16"/>
                <w:szCs w:val="16"/>
                <w:lang w:eastAsia="ru-RU"/>
              </w:rPr>
              <w:t>-</w:t>
            </w: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w:t>
            </w: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w:t>
            </w:r>
          </w:p>
        </w:tc>
      </w:tr>
      <w:tr w:rsidR="00C47518" w:rsidRPr="00C47518" w:rsidTr="00726644">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463"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p>
        </w:tc>
        <w:tc>
          <w:tcPr>
            <w:tcW w:w="4395" w:type="dxa"/>
            <w:gridSpan w:val="5"/>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бюджет Пензенской области</w:t>
            </w: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trike/>
                <w:sz w:val="16"/>
                <w:szCs w:val="16"/>
                <w:lang w:eastAsia="ru-RU"/>
              </w:rPr>
            </w:pPr>
            <w:r w:rsidRPr="00C47518">
              <w:rPr>
                <w:rFonts w:ascii="Times New Roman" w:eastAsia="Times New Roman" w:hAnsi="Times New Roman" w:cs="Times New Roman"/>
                <w:b/>
                <w:bCs/>
                <w:strike/>
                <w:sz w:val="16"/>
                <w:szCs w:val="16"/>
                <w:lang w:eastAsia="ru-RU"/>
              </w:rPr>
              <w:t>-</w:t>
            </w: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w:t>
            </w: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w:t>
            </w:r>
          </w:p>
        </w:tc>
      </w:tr>
      <w:tr w:rsidR="00C47518" w:rsidRPr="00C47518" w:rsidTr="00726644">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463"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p>
        </w:tc>
        <w:tc>
          <w:tcPr>
            <w:tcW w:w="4395" w:type="dxa"/>
            <w:gridSpan w:val="5"/>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иные источники</w:t>
            </w: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trike/>
                <w:sz w:val="16"/>
                <w:szCs w:val="16"/>
                <w:lang w:eastAsia="ru-RU"/>
              </w:rPr>
            </w:pPr>
            <w:r w:rsidRPr="00C47518">
              <w:rPr>
                <w:rFonts w:ascii="Times New Roman" w:eastAsia="Times New Roman" w:hAnsi="Times New Roman" w:cs="Times New Roman"/>
                <w:b/>
                <w:bCs/>
                <w:strike/>
                <w:sz w:val="16"/>
                <w:szCs w:val="16"/>
                <w:lang w:eastAsia="ru-RU"/>
              </w:rPr>
              <w:t>-</w:t>
            </w: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w:t>
            </w: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w:t>
            </w:r>
          </w:p>
        </w:tc>
      </w:tr>
      <w:tr w:rsidR="00C47518" w:rsidRPr="00C47518" w:rsidTr="00726644">
        <w:trPr>
          <w:gridAfter w:val="4"/>
          <w:wAfter w:w="1748" w:type="dxa"/>
          <w:trHeight w:val="315"/>
        </w:trPr>
        <w:tc>
          <w:tcPr>
            <w:tcW w:w="540" w:type="dxa"/>
            <w:vMerge w:val="restart"/>
            <w:tcBorders>
              <w:top w:val="nil"/>
              <w:left w:val="single" w:sz="4" w:space="0" w:color="auto"/>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w:t>
            </w:r>
          </w:p>
        </w:tc>
        <w:tc>
          <w:tcPr>
            <w:tcW w:w="1463" w:type="dxa"/>
            <w:vMerge w:val="restart"/>
            <w:tcBorders>
              <w:top w:val="nil"/>
              <w:left w:val="single" w:sz="4" w:space="0" w:color="auto"/>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Основное мероприятие 1</w:t>
            </w:r>
          </w:p>
        </w:tc>
        <w:tc>
          <w:tcPr>
            <w:tcW w:w="3685" w:type="dxa"/>
            <w:gridSpan w:val="2"/>
            <w:vMerge w:val="restart"/>
            <w:tcBorders>
              <w:top w:val="nil"/>
              <w:left w:val="single" w:sz="4" w:space="0" w:color="auto"/>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395" w:type="dxa"/>
            <w:gridSpan w:val="5"/>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всего</w:t>
            </w: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4874,8</w:t>
            </w: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Times New Roman"/>
                <w:color w:val="000000"/>
                <w:sz w:val="16"/>
                <w:szCs w:val="16"/>
                <w:lang w:eastAsia="ru-RU"/>
              </w:rPr>
              <w:t>7083,5</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4816,3</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3537,0</w:t>
            </w: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4541,1</w:t>
            </w:r>
          </w:p>
        </w:tc>
      </w:tr>
      <w:tr w:rsidR="00C47518" w:rsidRPr="00C47518" w:rsidTr="00726644">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463"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4395" w:type="dxa"/>
            <w:gridSpan w:val="5"/>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 xml:space="preserve">в </w:t>
            </w:r>
            <w:proofErr w:type="spellStart"/>
            <w:r w:rsidRPr="00C47518">
              <w:rPr>
                <w:rFonts w:ascii="Times New Roman" w:eastAsia="Times New Roman" w:hAnsi="Times New Roman" w:cs="Times New Roman"/>
                <w:color w:val="000000"/>
                <w:sz w:val="16"/>
                <w:szCs w:val="16"/>
                <w:lang w:eastAsia="ru-RU"/>
              </w:rPr>
              <w:t>т.ч</w:t>
            </w:r>
            <w:proofErr w:type="spellEnd"/>
            <w:r w:rsidRPr="00C47518">
              <w:rPr>
                <w:rFonts w:ascii="Times New Roman" w:eastAsia="Times New Roman" w:hAnsi="Times New Roman" w:cs="Times New Roman"/>
                <w:color w:val="000000"/>
                <w:sz w:val="16"/>
                <w:szCs w:val="16"/>
                <w:lang w:eastAsia="ru-RU"/>
              </w:rPr>
              <w:t>.</w:t>
            </w: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strike/>
                <w:sz w:val="16"/>
                <w:szCs w:val="16"/>
                <w:lang w:eastAsia="ru-RU"/>
              </w:rPr>
            </w:pP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sz w:val="16"/>
                <w:szCs w:val="16"/>
                <w:lang w:eastAsia="ru-RU"/>
              </w:rPr>
            </w:pPr>
          </w:p>
        </w:tc>
      </w:tr>
      <w:tr w:rsidR="00C47518" w:rsidRPr="00C47518" w:rsidTr="00726644">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463"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4395" w:type="dxa"/>
            <w:gridSpan w:val="5"/>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 xml:space="preserve">бюджет Мокшанского района </w:t>
            </w: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4874,8</w:t>
            </w: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Times New Roman"/>
                <w:color w:val="000000"/>
                <w:sz w:val="16"/>
                <w:szCs w:val="16"/>
                <w:lang w:eastAsia="ru-RU"/>
              </w:rPr>
              <w:t>7083,5</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4816,3</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3537,0</w:t>
            </w: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8" w:right="-108"/>
              <w:jc w:val="center"/>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4541,1</w:t>
            </w:r>
          </w:p>
        </w:tc>
      </w:tr>
      <w:tr w:rsidR="00C47518" w:rsidRPr="00C47518" w:rsidTr="00726644">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463"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4395" w:type="dxa"/>
            <w:gridSpan w:val="5"/>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федеральные средства</w:t>
            </w: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r>
      <w:tr w:rsidR="00C47518" w:rsidRPr="00C47518" w:rsidTr="00726644">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463"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4395" w:type="dxa"/>
            <w:gridSpan w:val="5"/>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бюджет Пензенской области</w:t>
            </w: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r>
      <w:tr w:rsidR="00C47518" w:rsidRPr="00C47518" w:rsidTr="00726644">
        <w:trPr>
          <w:gridAfter w:val="4"/>
          <w:wAfter w:w="1748" w:type="dxa"/>
          <w:trHeight w:val="413"/>
        </w:trPr>
        <w:tc>
          <w:tcPr>
            <w:tcW w:w="540"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1463"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ind w:firstLine="720"/>
              <w:rPr>
                <w:rFonts w:ascii="Times New Roman" w:eastAsia="Times New Roman" w:hAnsi="Times New Roman" w:cs="Times New Roman"/>
                <w:sz w:val="16"/>
                <w:szCs w:val="16"/>
                <w:lang w:eastAsia="ru-RU"/>
              </w:rPr>
            </w:pPr>
          </w:p>
        </w:tc>
        <w:tc>
          <w:tcPr>
            <w:tcW w:w="4395" w:type="dxa"/>
            <w:gridSpan w:val="5"/>
            <w:tcBorders>
              <w:top w:val="nil"/>
              <w:left w:val="nil"/>
              <w:bottom w:val="single" w:sz="4" w:space="0" w:color="auto"/>
              <w:right w:val="single" w:sz="4" w:space="0" w:color="auto"/>
            </w:tcBorders>
            <w:shd w:val="clear" w:color="auto" w:fill="auto"/>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иные источники</w:t>
            </w:r>
          </w:p>
        </w:tc>
        <w:tc>
          <w:tcPr>
            <w:tcW w:w="1134" w:type="dxa"/>
            <w:gridSpan w:val="3"/>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34"/>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34"/>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34"/>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34"/>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992" w:type="dxa"/>
            <w:gridSpan w:val="4"/>
            <w:tcBorders>
              <w:top w:val="nil"/>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34"/>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r>
      <w:tr w:rsidR="00C47518" w:rsidRPr="00C47518" w:rsidTr="00726644">
        <w:trPr>
          <w:gridAfter w:val="3"/>
          <w:wAfter w:w="1463" w:type="dxa"/>
          <w:trHeight w:val="942"/>
        </w:trPr>
        <w:tc>
          <w:tcPr>
            <w:tcW w:w="15151" w:type="dxa"/>
            <w:gridSpan w:val="21"/>
            <w:tcBorders>
              <w:top w:val="nil"/>
              <w:left w:val="nil"/>
              <w:right w:val="nil"/>
            </w:tcBorders>
            <w:shd w:val="clear" w:color="auto" w:fill="auto"/>
            <w:noWrap/>
            <w:vAlign w:val="bottom"/>
            <w:hideMark/>
          </w:tcPr>
          <w:p w:rsidR="00C47518" w:rsidRPr="00C47518" w:rsidRDefault="00C47518" w:rsidP="00C47518">
            <w:pPr>
              <w:autoSpaceDE w:val="0"/>
              <w:autoSpaceDN w:val="0"/>
              <w:adjustRightInd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lastRenderedPageBreak/>
              <w:t>Приложение №2</w:t>
            </w:r>
          </w:p>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к постановлению администрации </w:t>
            </w:r>
          </w:p>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Мокшанского района</w:t>
            </w:r>
          </w:p>
          <w:p w:rsidR="00C47518" w:rsidRPr="00C47518" w:rsidRDefault="00C47518" w:rsidP="00C47518">
            <w:pPr>
              <w:autoSpaceDE w:val="0"/>
              <w:autoSpaceDN w:val="0"/>
              <w:adjustRightInd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от   09.02.2021 № 102 </w:t>
            </w:r>
          </w:p>
          <w:p w:rsidR="00C47518" w:rsidRPr="00C47518" w:rsidRDefault="00C47518" w:rsidP="00C47518">
            <w:pPr>
              <w:autoSpaceDE w:val="0"/>
              <w:autoSpaceDN w:val="0"/>
              <w:adjustRightInd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«Приложение № 8 к муниципальной программе </w:t>
            </w:r>
            <w:r w:rsidRPr="00C47518">
              <w:rPr>
                <w:rFonts w:ascii="Times New Roman" w:eastAsia="Times New Roman" w:hAnsi="Times New Roman" w:cs="Times New Roman"/>
                <w:color w:val="000000"/>
                <w:sz w:val="16"/>
                <w:szCs w:val="16"/>
                <w:lang w:eastAsia="ru-RU"/>
              </w:rPr>
              <w:t xml:space="preserve">«Пожарная безопасность </w:t>
            </w:r>
          </w:p>
          <w:p w:rsidR="00C47518" w:rsidRPr="00C47518" w:rsidRDefault="00C47518" w:rsidP="00C47518">
            <w:pPr>
              <w:autoSpaceDE w:val="0"/>
              <w:autoSpaceDN w:val="0"/>
              <w:adjustRightInd w:val="0"/>
              <w:jc w:val="right"/>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Мокшанского района на 2014-2024 годы»</w:t>
            </w:r>
          </w:p>
        </w:tc>
        <w:tc>
          <w:tcPr>
            <w:tcW w:w="461" w:type="dxa"/>
            <w:gridSpan w:val="2"/>
            <w:tcBorders>
              <w:top w:val="nil"/>
              <w:left w:val="nil"/>
              <w:bottom w:val="nil"/>
              <w:right w:val="nil"/>
            </w:tcBorders>
            <w:shd w:val="clear" w:color="000000" w:fill="FFFFFF"/>
            <w:noWrap/>
            <w:vAlign w:val="bottom"/>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w:t>
            </w:r>
          </w:p>
        </w:tc>
      </w:tr>
      <w:tr w:rsidR="00C47518" w:rsidRPr="00C47518" w:rsidTr="00726644">
        <w:trPr>
          <w:gridAfter w:val="3"/>
          <w:wAfter w:w="1463" w:type="dxa"/>
          <w:trHeight w:val="315"/>
        </w:trPr>
        <w:tc>
          <w:tcPr>
            <w:tcW w:w="15151" w:type="dxa"/>
            <w:gridSpan w:val="21"/>
            <w:vMerge w:val="restart"/>
            <w:tcBorders>
              <w:top w:val="nil"/>
              <w:left w:val="nil"/>
              <w:right w:val="nil"/>
            </w:tcBorders>
            <w:shd w:val="clear" w:color="auto" w:fill="auto"/>
            <w:noWrap/>
            <w:vAlign w:val="bottom"/>
            <w:hideMark/>
          </w:tcPr>
          <w:p w:rsidR="00C47518" w:rsidRPr="00C47518" w:rsidRDefault="00C47518" w:rsidP="00C47518">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C47518">
              <w:rPr>
                <w:rFonts w:ascii="Times New Roman" w:eastAsia="Times New Roman" w:hAnsi="Times New Roman" w:cs="Times New Roman"/>
                <w:b/>
                <w:bCs/>
                <w:color w:val="000000"/>
                <w:sz w:val="16"/>
                <w:szCs w:val="16"/>
                <w:lang w:eastAsia="ru-RU"/>
              </w:rPr>
              <w:t>РЕСУРСНОЕ ОБЕСПЕЧЕНИЕ</w:t>
            </w:r>
          </w:p>
          <w:p w:rsidR="00C47518" w:rsidRPr="00C47518" w:rsidRDefault="00C47518" w:rsidP="00C47518">
            <w:pPr>
              <w:widowControl w:val="0"/>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C47518">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«Пожарная безопасность Мокшанского района Пензенской области </w:t>
            </w:r>
          </w:p>
          <w:p w:rsidR="00C47518" w:rsidRPr="00C47518" w:rsidRDefault="00C47518" w:rsidP="00C47518">
            <w:pPr>
              <w:widowControl w:val="0"/>
              <w:autoSpaceDE w:val="0"/>
              <w:autoSpaceDN w:val="0"/>
              <w:adjustRightInd w:val="0"/>
              <w:ind w:firstLine="720"/>
              <w:jc w:val="center"/>
              <w:rPr>
                <w:rFonts w:ascii="Times New Roman" w:eastAsia="Times New Roman" w:hAnsi="Times New Roman" w:cs="Times New Roman"/>
                <w:b/>
                <w:bCs/>
                <w:color w:val="000000"/>
                <w:sz w:val="16"/>
                <w:szCs w:val="16"/>
                <w:lang w:eastAsia="ru-RU"/>
              </w:rPr>
            </w:pPr>
            <w:r w:rsidRPr="00C47518">
              <w:rPr>
                <w:rFonts w:ascii="Times New Roman" w:eastAsia="Times New Roman" w:hAnsi="Times New Roman" w:cs="Times New Roman"/>
                <w:b/>
                <w:bCs/>
                <w:color w:val="000000"/>
                <w:sz w:val="16"/>
                <w:szCs w:val="16"/>
                <w:lang w:eastAsia="ru-RU"/>
              </w:rPr>
              <w:t>на 2014-2024 годы» за счет средств бюджета Мокшанского района на 2020, 2021, 2022, 2023, 2024 годы</w:t>
            </w:r>
          </w:p>
        </w:tc>
        <w:tc>
          <w:tcPr>
            <w:tcW w:w="461" w:type="dxa"/>
            <w:gridSpan w:val="2"/>
            <w:tcBorders>
              <w:top w:val="nil"/>
              <w:left w:val="nil"/>
              <w:bottom w:val="nil"/>
              <w:right w:val="nil"/>
            </w:tcBorders>
            <w:shd w:val="clear" w:color="000000" w:fill="FFFFFF"/>
            <w:noWrap/>
            <w:vAlign w:val="bottom"/>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w:t>
            </w:r>
          </w:p>
        </w:tc>
      </w:tr>
      <w:tr w:rsidR="00C47518" w:rsidRPr="00C47518" w:rsidTr="00726644">
        <w:trPr>
          <w:gridAfter w:val="3"/>
          <w:wAfter w:w="1463" w:type="dxa"/>
          <w:trHeight w:val="660"/>
        </w:trPr>
        <w:tc>
          <w:tcPr>
            <w:tcW w:w="15151" w:type="dxa"/>
            <w:gridSpan w:val="21"/>
            <w:vMerge/>
            <w:tcBorders>
              <w:left w:val="nil"/>
              <w:bottom w:val="nil"/>
              <w:right w:val="nil"/>
            </w:tcBorders>
            <w:shd w:val="clear" w:color="000000" w:fill="FFFFFF"/>
            <w:hideMark/>
          </w:tcPr>
          <w:p w:rsidR="00C47518" w:rsidRPr="00C47518" w:rsidRDefault="00C47518" w:rsidP="00C47518">
            <w:pPr>
              <w:autoSpaceDE w:val="0"/>
              <w:autoSpaceDN w:val="0"/>
              <w:adjustRightInd w:val="0"/>
              <w:ind w:firstLine="720"/>
              <w:jc w:val="center"/>
              <w:rPr>
                <w:rFonts w:ascii="Times New Roman" w:eastAsia="Times New Roman" w:hAnsi="Times New Roman" w:cs="Times New Roman"/>
                <w:b/>
                <w:bCs/>
                <w:color w:val="000000"/>
                <w:sz w:val="16"/>
                <w:szCs w:val="16"/>
                <w:lang w:eastAsia="ru-RU"/>
              </w:rPr>
            </w:pPr>
          </w:p>
        </w:tc>
        <w:tc>
          <w:tcPr>
            <w:tcW w:w="461" w:type="dxa"/>
            <w:gridSpan w:val="2"/>
            <w:tcBorders>
              <w:top w:val="nil"/>
              <w:left w:val="nil"/>
              <w:bottom w:val="nil"/>
              <w:right w:val="nil"/>
            </w:tcBorders>
            <w:shd w:val="clear" w:color="000000" w:fill="FFFFFF"/>
            <w:noWrap/>
            <w:vAlign w:val="bottom"/>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w:t>
            </w:r>
          </w:p>
        </w:tc>
      </w:tr>
    </w:tbl>
    <w:p w:rsidR="00C47518" w:rsidRPr="00C47518" w:rsidRDefault="00C47518" w:rsidP="00C47518">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tbl>
      <w:tblPr>
        <w:tblW w:w="15167" w:type="dxa"/>
        <w:tblInd w:w="250" w:type="dxa"/>
        <w:tblLayout w:type="fixed"/>
        <w:tblLook w:val="04A0" w:firstRow="1" w:lastRow="0" w:firstColumn="1" w:lastColumn="0" w:noHBand="0" w:noVBand="1"/>
      </w:tblPr>
      <w:tblGrid>
        <w:gridCol w:w="584"/>
        <w:gridCol w:w="1401"/>
        <w:gridCol w:w="4110"/>
        <w:gridCol w:w="850"/>
        <w:gridCol w:w="850"/>
        <w:gridCol w:w="285"/>
        <w:gridCol w:w="567"/>
        <w:gridCol w:w="425"/>
        <w:gridCol w:w="567"/>
        <w:gridCol w:w="1276"/>
        <w:gridCol w:w="567"/>
        <w:gridCol w:w="708"/>
        <w:gridCol w:w="851"/>
        <w:gridCol w:w="709"/>
        <w:gridCol w:w="708"/>
        <w:gridCol w:w="709"/>
      </w:tblGrid>
      <w:tr w:rsidR="00C47518" w:rsidRPr="00C47518" w:rsidTr="00726644">
        <w:trPr>
          <w:trHeight w:val="315"/>
        </w:trPr>
        <w:tc>
          <w:tcPr>
            <w:tcW w:w="609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850" w:type="dxa"/>
            <w:tcBorders>
              <w:top w:val="single" w:sz="4" w:space="0" w:color="auto"/>
              <w:left w:val="nil"/>
              <w:bottom w:val="single" w:sz="4" w:space="0" w:color="auto"/>
              <w:right w:val="nil"/>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4" w:space="0" w:color="auto"/>
              <w:right w:val="nil"/>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p>
        </w:tc>
        <w:tc>
          <w:tcPr>
            <w:tcW w:w="7372" w:type="dxa"/>
            <w:gridSpan w:val="11"/>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Администрация Мокшанского района</w:t>
            </w:r>
            <w:r w:rsidRPr="00C47518">
              <w:rPr>
                <w:rFonts w:ascii="Times New Roman" w:eastAsia="Times New Roman" w:hAnsi="Times New Roman" w:cs="Times New Roman"/>
                <w:sz w:val="16"/>
                <w:szCs w:val="16"/>
                <w:lang w:eastAsia="ru-RU"/>
              </w:rPr>
              <w:t> </w:t>
            </w:r>
          </w:p>
        </w:tc>
      </w:tr>
      <w:tr w:rsidR="00726644" w:rsidRPr="00C47518" w:rsidTr="00726644">
        <w:trPr>
          <w:trHeight w:val="375"/>
        </w:trPr>
        <w:tc>
          <w:tcPr>
            <w:tcW w:w="584" w:type="dxa"/>
            <w:vMerge w:val="restart"/>
            <w:tcBorders>
              <w:top w:val="nil"/>
              <w:left w:val="single" w:sz="4" w:space="0" w:color="auto"/>
              <w:bottom w:val="single" w:sz="4" w:space="0" w:color="auto"/>
              <w:right w:val="single" w:sz="4" w:space="0" w:color="auto"/>
            </w:tcBorders>
            <w:shd w:val="clear" w:color="000000" w:fill="FFFFFF"/>
            <w:hideMark/>
          </w:tcPr>
          <w:p w:rsidR="00726644" w:rsidRPr="00C47518" w:rsidRDefault="00726644"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 xml:space="preserve">№ </w:t>
            </w:r>
            <w:proofErr w:type="gramStart"/>
            <w:r w:rsidRPr="00C47518">
              <w:rPr>
                <w:rFonts w:ascii="Times New Roman" w:eastAsia="Times New Roman" w:hAnsi="Times New Roman" w:cs="Times New Roman"/>
                <w:color w:val="000000"/>
                <w:sz w:val="16"/>
                <w:szCs w:val="16"/>
                <w:lang w:eastAsia="ru-RU"/>
              </w:rPr>
              <w:t>п</w:t>
            </w:r>
            <w:proofErr w:type="gramEnd"/>
            <w:r w:rsidRPr="00C47518">
              <w:rPr>
                <w:rFonts w:ascii="Times New Roman" w:eastAsia="Times New Roman" w:hAnsi="Times New Roman" w:cs="Times New Roman"/>
                <w:color w:val="000000"/>
                <w:sz w:val="16"/>
                <w:szCs w:val="16"/>
                <w:lang w:eastAsia="ru-RU"/>
              </w:rPr>
              <w:t>/п</w:t>
            </w:r>
          </w:p>
        </w:tc>
        <w:tc>
          <w:tcPr>
            <w:tcW w:w="1401" w:type="dxa"/>
            <w:vMerge w:val="restart"/>
            <w:tcBorders>
              <w:top w:val="nil"/>
              <w:left w:val="single" w:sz="4" w:space="0" w:color="auto"/>
              <w:bottom w:val="nil"/>
              <w:right w:val="single" w:sz="4" w:space="0" w:color="auto"/>
            </w:tcBorders>
            <w:shd w:val="clear" w:color="000000" w:fill="FFFFFF"/>
            <w:hideMark/>
          </w:tcPr>
          <w:p w:rsidR="00726644" w:rsidRPr="00C47518" w:rsidRDefault="00726644"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Статус</w:t>
            </w:r>
          </w:p>
        </w:tc>
        <w:tc>
          <w:tcPr>
            <w:tcW w:w="4110" w:type="dxa"/>
            <w:vMerge w:val="restart"/>
            <w:tcBorders>
              <w:top w:val="nil"/>
              <w:left w:val="single" w:sz="4" w:space="0" w:color="auto"/>
              <w:bottom w:val="single" w:sz="4" w:space="0" w:color="auto"/>
              <w:right w:val="single" w:sz="4" w:space="0" w:color="auto"/>
            </w:tcBorders>
            <w:shd w:val="clear" w:color="000000" w:fill="FFFFFF"/>
            <w:hideMark/>
          </w:tcPr>
          <w:p w:rsidR="00726644" w:rsidRPr="00C47518" w:rsidRDefault="00726644"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985" w:type="dxa"/>
            <w:gridSpan w:val="3"/>
            <w:vMerge w:val="restart"/>
            <w:tcBorders>
              <w:top w:val="nil"/>
              <w:left w:val="single" w:sz="4" w:space="0" w:color="auto"/>
              <w:bottom w:val="single" w:sz="4" w:space="0" w:color="auto"/>
              <w:right w:val="single" w:sz="4" w:space="0" w:color="auto"/>
            </w:tcBorders>
            <w:shd w:val="clear" w:color="000000" w:fill="FFFFFF"/>
            <w:hideMark/>
          </w:tcPr>
          <w:p w:rsidR="00726644" w:rsidRPr="00C47518" w:rsidRDefault="00726644"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Ответственный исполнитель, соисполнитель</w:t>
            </w:r>
          </w:p>
        </w:tc>
        <w:tc>
          <w:tcPr>
            <w:tcW w:w="3402" w:type="dxa"/>
            <w:gridSpan w:val="5"/>
            <w:tcBorders>
              <w:top w:val="single" w:sz="4" w:space="0" w:color="auto"/>
              <w:left w:val="nil"/>
              <w:bottom w:val="single" w:sz="4" w:space="0" w:color="auto"/>
              <w:right w:val="single" w:sz="4" w:space="0" w:color="auto"/>
            </w:tcBorders>
            <w:shd w:val="clear" w:color="000000" w:fill="FFFFFF"/>
            <w:hideMark/>
          </w:tcPr>
          <w:p w:rsidR="00726644" w:rsidRPr="00C47518" w:rsidRDefault="00726644"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Код бюджетной классификации</w:t>
            </w:r>
          </w:p>
        </w:tc>
        <w:tc>
          <w:tcPr>
            <w:tcW w:w="3685" w:type="dxa"/>
            <w:gridSpan w:val="5"/>
            <w:tcBorders>
              <w:top w:val="single" w:sz="4" w:space="0" w:color="auto"/>
              <w:left w:val="nil"/>
              <w:bottom w:val="single" w:sz="4" w:space="0" w:color="auto"/>
              <w:right w:val="single" w:sz="4" w:space="0" w:color="auto"/>
            </w:tcBorders>
            <w:shd w:val="clear" w:color="000000" w:fill="FFFFFF"/>
          </w:tcPr>
          <w:p w:rsidR="00726644" w:rsidRPr="00C47518" w:rsidRDefault="00726644"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C47518" w:rsidRPr="00C47518" w:rsidTr="00726644">
        <w:trPr>
          <w:trHeight w:val="315"/>
        </w:trPr>
        <w:tc>
          <w:tcPr>
            <w:tcW w:w="584"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1401" w:type="dxa"/>
            <w:vMerge/>
            <w:tcBorders>
              <w:top w:val="nil"/>
              <w:left w:val="single" w:sz="4" w:space="0" w:color="auto"/>
              <w:bottom w:val="nil"/>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4110" w:type="dxa"/>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nil"/>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ГРБС</w:t>
            </w:r>
          </w:p>
        </w:tc>
        <w:tc>
          <w:tcPr>
            <w:tcW w:w="425"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C47518">
              <w:rPr>
                <w:rFonts w:ascii="Times New Roman" w:eastAsia="Times New Roman" w:hAnsi="Times New Roman" w:cs="Times New Roman"/>
                <w:color w:val="000000"/>
                <w:sz w:val="16"/>
                <w:szCs w:val="16"/>
                <w:lang w:eastAsia="ru-RU"/>
              </w:rPr>
              <w:t>Рз</w:t>
            </w:r>
            <w:proofErr w:type="spellEnd"/>
          </w:p>
        </w:tc>
        <w:tc>
          <w:tcPr>
            <w:tcW w:w="567"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proofErr w:type="gramStart"/>
            <w:r w:rsidRPr="00C47518">
              <w:rPr>
                <w:rFonts w:ascii="Times New Roman" w:eastAsia="Times New Roman" w:hAnsi="Times New Roman" w:cs="Times New Roman"/>
                <w:color w:val="000000"/>
                <w:sz w:val="16"/>
                <w:szCs w:val="16"/>
                <w:lang w:eastAsia="ru-RU"/>
              </w:rPr>
              <w:t>Пр</w:t>
            </w:r>
            <w:proofErr w:type="spellEnd"/>
            <w:proofErr w:type="gramEnd"/>
          </w:p>
        </w:tc>
        <w:tc>
          <w:tcPr>
            <w:tcW w:w="1276"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ЦСР</w:t>
            </w:r>
          </w:p>
        </w:tc>
        <w:tc>
          <w:tcPr>
            <w:tcW w:w="567"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ВР</w:t>
            </w:r>
          </w:p>
        </w:tc>
        <w:tc>
          <w:tcPr>
            <w:tcW w:w="708" w:type="dxa"/>
            <w:tcBorders>
              <w:top w:val="nil"/>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2020 г.</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ind w:left="-108" w:right="-109"/>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2021г.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ind w:left="-107" w:right="-87"/>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2022г.</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ind w:left="-107" w:right="-87"/>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2023г.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ind w:left="-107" w:right="-87"/>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2024г.</w:t>
            </w:r>
          </w:p>
        </w:tc>
      </w:tr>
      <w:tr w:rsidR="00C47518" w:rsidRPr="00C47518" w:rsidTr="00726644">
        <w:trPr>
          <w:trHeight w:val="315"/>
        </w:trPr>
        <w:tc>
          <w:tcPr>
            <w:tcW w:w="584" w:type="dxa"/>
            <w:tcBorders>
              <w:top w:val="nil"/>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1</w:t>
            </w:r>
          </w:p>
        </w:tc>
        <w:tc>
          <w:tcPr>
            <w:tcW w:w="1401"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2</w:t>
            </w:r>
          </w:p>
        </w:tc>
        <w:tc>
          <w:tcPr>
            <w:tcW w:w="4110"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3</w:t>
            </w:r>
          </w:p>
        </w:tc>
        <w:tc>
          <w:tcPr>
            <w:tcW w:w="1985" w:type="dxa"/>
            <w:gridSpan w:val="3"/>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4</w:t>
            </w:r>
          </w:p>
        </w:tc>
        <w:tc>
          <w:tcPr>
            <w:tcW w:w="567"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5</w:t>
            </w:r>
          </w:p>
        </w:tc>
        <w:tc>
          <w:tcPr>
            <w:tcW w:w="425"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6</w:t>
            </w:r>
          </w:p>
        </w:tc>
        <w:tc>
          <w:tcPr>
            <w:tcW w:w="567"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7</w:t>
            </w:r>
          </w:p>
        </w:tc>
        <w:tc>
          <w:tcPr>
            <w:tcW w:w="1276"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8</w:t>
            </w:r>
          </w:p>
        </w:tc>
        <w:tc>
          <w:tcPr>
            <w:tcW w:w="567"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9</w:t>
            </w:r>
          </w:p>
        </w:tc>
        <w:tc>
          <w:tcPr>
            <w:tcW w:w="708" w:type="dxa"/>
            <w:tcBorders>
              <w:top w:val="nil"/>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ind w:left="-108" w:right="-108"/>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ind w:left="-108" w:right="-109"/>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13</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7" w:right="-87"/>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14</w:t>
            </w:r>
          </w:p>
        </w:tc>
        <w:tc>
          <w:tcPr>
            <w:tcW w:w="708" w:type="dxa"/>
            <w:tcBorders>
              <w:top w:val="single" w:sz="4" w:space="0" w:color="auto"/>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ind w:left="-107" w:right="-87"/>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ind w:left="-107" w:right="-87"/>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16</w:t>
            </w:r>
          </w:p>
        </w:tc>
      </w:tr>
      <w:tr w:rsidR="00C47518" w:rsidRPr="00C47518" w:rsidTr="00726644">
        <w:trPr>
          <w:trHeight w:val="332"/>
        </w:trPr>
        <w:tc>
          <w:tcPr>
            <w:tcW w:w="584" w:type="dxa"/>
            <w:tcBorders>
              <w:top w:val="nil"/>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 </w:t>
            </w:r>
          </w:p>
        </w:tc>
        <w:tc>
          <w:tcPr>
            <w:tcW w:w="1401"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 xml:space="preserve">Муниципальная программа      </w:t>
            </w:r>
          </w:p>
        </w:tc>
        <w:tc>
          <w:tcPr>
            <w:tcW w:w="4110"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Пожарная безопасность Мокшанского района Пензенской области на 2014-2024 годы</w:t>
            </w:r>
          </w:p>
        </w:tc>
        <w:tc>
          <w:tcPr>
            <w:tcW w:w="1985" w:type="dxa"/>
            <w:gridSpan w:val="3"/>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 xml:space="preserve">всего </w:t>
            </w:r>
          </w:p>
        </w:tc>
        <w:tc>
          <w:tcPr>
            <w:tcW w:w="567"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X</w:t>
            </w:r>
          </w:p>
        </w:tc>
        <w:tc>
          <w:tcPr>
            <w:tcW w:w="425"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X</w:t>
            </w:r>
          </w:p>
        </w:tc>
        <w:tc>
          <w:tcPr>
            <w:tcW w:w="1276"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X</w:t>
            </w:r>
          </w:p>
        </w:tc>
        <w:tc>
          <w:tcPr>
            <w:tcW w:w="708" w:type="dxa"/>
            <w:tcBorders>
              <w:top w:val="nil"/>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4874,8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7083,5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Arial"/>
                <w:sz w:val="16"/>
                <w:szCs w:val="16"/>
                <w:lang w:eastAsia="ru-RU"/>
              </w:rPr>
              <w:t>4816,3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Arial"/>
                <w:sz w:val="16"/>
                <w:szCs w:val="16"/>
                <w:lang w:eastAsia="ru-RU"/>
              </w:rPr>
              <w:t>3537,0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Arial"/>
                <w:sz w:val="16"/>
                <w:szCs w:val="16"/>
                <w:lang w:eastAsia="ru-RU"/>
              </w:rPr>
              <w:t>4541,1</w:t>
            </w:r>
          </w:p>
        </w:tc>
      </w:tr>
      <w:tr w:rsidR="00C47518" w:rsidRPr="00C47518" w:rsidTr="00726644">
        <w:trPr>
          <w:trHeight w:val="796"/>
        </w:trPr>
        <w:tc>
          <w:tcPr>
            <w:tcW w:w="584" w:type="dxa"/>
            <w:tcBorders>
              <w:top w:val="nil"/>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 </w:t>
            </w:r>
          </w:p>
        </w:tc>
        <w:tc>
          <w:tcPr>
            <w:tcW w:w="1401"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Основное мероприятие</w:t>
            </w:r>
          </w:p>
        </w:tc>
        <w:tc>
          <w:tcPr>
            <w:tcW w:w="4110"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985" w:type="dxa"/>
            <w:gridSpan w:val="3"/>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 xml:space="preserve">всего </w:t>
            </w:r>
          </w:p>
        </w:tc>
        <w:tc>
          <w:tcPr>
            <w:tcW w:w="567"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X</w:t>
            </w:r>
          </w:p>
        </w:tc>
        <w:tc>
          <w:tcPr>
            <w:tcW w:w="425"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X</w:t>
            </w:r>
          </w:p>
        </w:tc>
        <w:tc>
          <w:tcPr>
            <w:tcW w:w="1276"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X</w:t>
            </w:r>
          </w:p>
        </w:tc>
        <w:tc>
          <w:tcPr>
            <w:tcW w:w="708" w:type="dxa"/>
            <w:tcBorders>
              <w:top w:val="nil"/>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bCs/>
                <w:sz w:val="16"/>
                <w:szCs w:val="16"/>
                <w:lang w:eastAsia="ru-RU"/>
              </w:rPr>
            </w:pPr>
            <w:r w:rsidRPr="00C47518">
              <w:rPr>
                <w:rFonts w:ascii="Times New Roman" w:eastAsia="Times New Roman" w:hAnsi="Times New Roman" w:cs="Arial"/>
                <w:sz w:val="16"/>
                <w:szCs w:val="16"/>
                <w:lang w:eastAsia="ru-RU"/>
              </w:rPr>
              <w:t>4874,8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7083,5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Arial"/>
                <w:sz w:val="16"/>
                <w:szCs w:val="16"/>
                <w:lang w:eastAsia="ru-RU"/>
              </w:rPr>
              <w:t>4816,3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Arial"/>
                <w:sz w:val="16"/>
                <w:szCs w:val="16"/>
                <w:lang w:eastAsia="ru-RU"/>
              </w:rPr>
              <w:t>3537,0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Arial"/>
                <w:sz w:val="16"/>
                <w:szCs w:val="16"/>
                <w:lang w:eastAsia="ru-RU"/>
              </w:rPr>
              <w:t>4541,1</w:t>
            </w:r>
          </w:p>
        </w:tc>
      </w:tr>
      <w:tr w:rsidR="00C47518" w:rsidRPr="00C47518" w:rsidTr="00726644">
        <w:trPr>
          <w:trHeight w:val="710"/>
        </w:trPr>
        <w:tc>
          <w:tcPr>
            <w:tcW w:w="584" w:type="dxa"/>
            <w:tcBorders>
              <w:top w:val="nil"/>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1</w:t>
            </w:r>
          </w:p>
        </w:tc>
        <w:tc>
          <w:tcPr>
            <w:tcW w:w="1401"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мероприятие 1</w:t>
            </w:r>
          </w:p>
        </w:tc>
        <w:tc>
          <w:tcPr>
            <w:tcW w:w="4110"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985" w:type="dxa"/>
            <w:gridSpan w:val="3"/>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Администрация Мокшанского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901</w:t>
            </w:r>
          </w:p>
        </w:tc>
        <w:tc>
          <w:tcPr>
            <w:tcW w:w="425"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09</w:t>
            </w:r>
          </w:p>
        </w:tc>
        <w:tc>
          <w:tcPr>
            <w:tcW w:w="1276"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0800199110</w:t>
            </w:r>
          </w:p>
        </w:tc>
        <w:tc>
          <w:tcPr>
            <w:tcW w:w="567"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244</w:t>
            </w:r>
          </w:p>
        </w:tc>
        <w:tc>
          <w:tcPr>
            <w:tcW w:w="708" w:type="dxa"/>
            <w:tcBorders>
              <w:top w:val="nil"/>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50,0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w:t>
            </w:r>
          </w:p>
        </w:tc>
      </w:tr>
      <w:tr w:rsidR="00C47518" w:rsidRPr="00C47518" w:rsidTr="00726644">
        <w:trPr>
          <w:trHeight w:val="330"/>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2</w:t>
            </w:r>
          </w:p>
        </w:tc>
        <w:tc>
          <w:tcPr>
            <w:tcW w:w="14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мероприятие 2</w:t>
            </w:r>
          </w:p>
        </w:tc>
        <w:tc>
          <w:tcPr>
            <w:tcW w:w="41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985"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111</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3246,0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3324,8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3324,8</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3324,8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3324,8</w:t>
            </w:r>
          </w:p>
        </w:tc>
      </w:tr>
      <w:tr w:rsidR="00C47518" w:rsidRPr="00C47518" w:rsidTr="00726644">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1401"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411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119</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958,2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804,1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1004,1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1004,1</w:t>
            </w:r>
          </w:p>
        </w:tc>
      </w:tr>
      <w:tr w:rsidR="00C47518" w:rsidRPr="00C47518" w:rsidTr="00726644">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1401"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411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244</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490,0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607,8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447,6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172,4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172,4</w:t>
            </w:r>
          </w:p>
        </w:tc>
      </w:tr>
      <w:tr w:rsidR="00C47518" w:rsidRPr="00C47518" w:rsidTr="00726644">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1401"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411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10</w:t>
            </w:r>
          </w:p>
        </w:tc>
        <w:tc>
          <w:tcPr>
            <w:tcW w:w="1276" w:type="dxa"/>
            <w:tcBorders>
              <w:top w:val="nil"/>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851</w:t>
            </w:r>
          </w:p>
        </w:tc>
        <w:tc>
          <w:tcPr>
            <w:tcW w:w="708" w:type="dxa"/>
            <w:tcBorders>
              <w:top w:val="nil"/>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w:t>
            </w:r>
          </w:p>
        </w:tc>
      </w:tr>
      <w:tr w:rsidR="00C47518" w:rsidRPr="00C47518" w:rsidTr="00726644">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1401"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411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852</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34,8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34,8</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34,8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34,8</w:t>
            </w:r>
          </w:p>
        </w:tc>
      </w:tr>
      <w:tr w:rsidR="00C47518" w:rsidRPr="00C47518" w:rsidTr="00726644">
        <w:trPr>
          <w:trHeight w:val="80"/>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1401"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411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853</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7,9</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5,0</w:t>
            </w:r>
          </w:p>
        </w:tc>
      </w:tr>
      <w:tr w:rsidR="00C47518" w:rsidRPr="00C47518" w:rsidTr="00726644">
        <w:trPr>
          <w:trHeight w:val="80"/>
        </w:trPr>
        <w:tc>
          <w:tcPr>
            <w:tcW w:w="584" w:type="dxa"/>
            <w:tcBorders>
              <w:top w:val="single" w:sz="4" w:space="0" w:color="auto"/>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3</w:t>
            </w:r>
          </w:p>
        </w:tc>
        <w:tc>
          <w:tcPr>
            <w:tcW w:w="1401" w:type="dxa"/>
            <w:tcBorders>
              <w:top w:val="single" w:sz="4" w:space="0" w:color="auto"/>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Мероприятие 3</w:t>
            </w:r>
          </w:p>
        </w:tc>
        <w:tc>
          <w:tcPr>
            <w:tcW w:w="4110"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Создание муниципальной автоматизированной системы оповещения Мокшанского района Пензенской области</w:t>
            </w:r>
          </w:p>
        </w:tc>
        <w:tc>
          <w:tcPr>
            <w:tcW w:w="198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Администрация Мокшанского района</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0800105680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244</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88,0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w:t>
            </w:r>
          </w:p>
        </w:tc>
      </w:tr>
      <w:tr w:rsidR="00C47518" w:rsidRPr="00C47518" w:rsidTr="00726644">
        <w:trPr>
          <w:trHeight w:val="80"/>
        </w:trPr>
        <w:tc>
          <w:tcPr>
            <w:tcW w:w="584" w:type="dxa"/>
            <w:tcBorders>
              <w:top w:val="single" w:sz="4" w:space="0" w:color="auto"/>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4</w:t>
            </w:r>
          </w:p>
        </w:tc>
        <w:tc>
          <w:tcPr>
            <w:tcW w:w="1401" w:type="dxa"/>
            <w:tcBorders>
              <w:top w:val="single" w:sz="4" w:space="0" w:color="auto"/>
              <w:left w:val="single" w:sz="4" w:space="0" w:color="auto"/>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Мероприятие 4</w:t>
            </w:r>
          </w:p>
        </w:tc>
        <w:tc>
          <w:tcPr>
            <w:tcW w:w="4110"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Модернизация муниципальной автоматизированной системы оповещения Мокшанского района Пензенской области</w:t>
            </w:r>
          </w:p>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p>
        </w:tc>
        <w:tc>
          <w:tcPr>
            <w:tcW w:w="198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Администрация Мокшанского района</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0800105690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244</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2257,00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w:t>
            </w:r>
          </w:p>
        </w:tc>
      </w:tr>
    </w:tbl>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p>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p w:rsidR="00C47518" w:rsidRPr="00C47518" w:rsidRDefault="00C47518" w:rsidP="00C47518">
      <w:pPr>
        <w:autoSpaceDE w:val="0"/>
        <w:autoSpaceDN w:val="0"/>
        <w:adjustRightInd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lastRenderedPageBreak/>
        <w:t>Приложение №3</w:t>
      </w:r>
    </w:p>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К постановлению администрации </w:t>
      </w:r>
    </w:p>
    <w:p w:rsidR="00C47518" w:rsidRPr="00C47518" w:rsidRDefault="00C47518" w:rsidP="00C47518">
      <w:pPr>
        <w:autoSpaceDE w:val="0"/>
        <w:autoSpaceDN w:val="0"/>
        <w:adjustRightInd w:val="0"/>
        <w:ind w:firstLine="72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Мокшанского района</w:t>
      </w:r>
    </w:p>
    <w:p w:rsidR="00C47518" w:rsidRPr="00C47518" w:rsidRDefault="00C47518" w:rsidP="00C47518">
      <w:pPr>
        <w:autoSpaceDE w:val="0"/>
        <w:autoSpaceDN w:val="0"/>
        <w:adjustRightInd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от   09.02.2021 № 102 </w:t>
      </w:r>
    </w:p>
    <w:p w:rsidR="00C47518" w:rsidRPr="00C47518" w:rsidRDefault="00C47518" w:rsidP="00C47518">
      <w:pPr>
        <w:autoSpaceDE w:val="0"/>
        <w:autoSpaceDN w:val="0"/>
        <w:adjustRightInd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«Приложение № 11 к муниципальной программе</w:t>
      </w:r>
    </w:p>
    <w:p w:rsidR="00C47518" w:rsidRPr="00C47518" w:rsidRDefault="00C47518" w:rsidP="00C47518">
      <w:pPr>
        <w:autoSpaceDE w:val="0"/>
        <w:autoSpaceDN w:val="0"/>
        <w:adjustRightInd w:val="0"/>
        <w:jc w:val="righ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w:t>
      </w:r>
      <w:r w:rsidRPr="00C47518">
        <w:rPr>
          <w:rFonts w:ascii="Times New Roman" w:eastAsia="Times New Roman" w:hAnsi="Times New Roman" w:cs="Times New Roman"/>
          <w:color w:val="000000"/>
          <w:sz w:val="16"/>
          <w:szCs w:val="16"/>
          <w:lang w:eastAsia="ru-RU"/>
        </w:rPr>
        <w:t xml:space="preserve">«Пожарная безопасность </w:t>
      </w:r>
    </w:p>
    <w:p w:rsidR="00C47518" w:rsidRPr="00C47518" w:rsidRDefault="00C47518" w:rsidP="00C47518">
      <w:pPr>
        <w:widowControl w:val="0"/>
        <w:autoSpaceDE w:val="0"/>
        <w:autoSpaceDN w:val="0"/>
        <w:adjustRightInd w:val="0"/>
        <w:ind w:firstLine="720"/>
        <w:jc w:val="right"/>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Мокшанского района на 2014-2024 годы»</w:t>
      </w:r>
    </w:p>
    <w:tbl>
      <w:tblPr>
        <w:tblW w:w="15631" w:type="dxa"/>
        <w:tblInd w:w="-34" w:type="dxa"/>
        <w:tblLayout w:type="fixed"/>
        <w:tblLook w:val="04A0" w:firstRow="1" w:lastRow="0" w:firstColumn="1" w:lastColumn="0" w:noHBand="0" w:noVBand="1"/>
      </w:tblPr>
      <w:tblGrid>
        <w:gridCol w:w="6"/>
        <w:gridCol w:w="584"/>
        <w:gridCol w:w="2104"/>
        <w:gridCol w:w="1843"/>
        <w:gridCol w:w="850"/>
        <w:gridCol w:w="709"/>
        <w:gridCol w:w="1154"/>
        <w:gridCol w:w="954"/>
        <w:gridCol w:w="1010"/>
        <w:gridCol w:w="851"/>
        <w:gridCol w:w="3969"/>
        <w:gridCol w:w="1597"/>
      </w:tblGrid>
      <w:tr w:rsidR="00C47518" w:rsidRPr="00C47518" w:rsidTr="00726644">
        <w:trPr>
          <w:trHeight w:val="315"/>
        </w:trPr>
        <w:tc>
          <w:tcPr>
            <w:tcW w:w="15631" w:type="dxa"/>
            <w:gridSpan w:val="12"/>
            <w:tcBorders>
              <w:top w:val="nil"/>
              <w:left w:val="nil"/>
              <w:bottom w:val="nil"/>
              <w:right w:val="nil"/>
            </w:tcBorders>
            <w:shd w:val="clear" w:color="000000" w:fill="FFFFFF"/>
            <w:noWrap/>
            <w:vAlign w:val="bottom"/>
            <w:hideMark/>
          </w:tcPr>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ПЕРЕЧЕНЬ МЕРОПРИЯТИЙ</w:t>
            </w:r>
          </w:p>
        </w:tc>
      </w:tr>
      <w:tr w:rsidR="00C47518" w:rsidRPr="00C47518" w:rsidTr="00726644">
        <w:trPr>
          <w:trHeight w:val="285"/>
        </w:trPr>
        <w:tc>
          <w:tcPr>
            <w:tcW w:w="15631" w:type="dxa"/>
            <w:gridSpan w:val="12"/>
            <w:tcBorders>
              <w:top w:val="nil"/>
              <w:left w:val="nil"/>
              <w:bottom w:val="nil"/>
              <w:right w:val="nil"/>
            </w:tcBorders>
            <w:shd w:val="clear" w:color="000000" w:fill="FFFFFF"/>
            <w:vAlign w:val="bottom"/>
            <w:hideMark/>
          </w:tcPr>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муниципальной программы Мокшанского района «Пожарная безопасность Мокшанского района Пензенской области</w:t>
            </w:r>
          </w:p>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 xml:space="preserve"> на 2014-2024 годы» на 2020-2024 годы</w:t>
            </w:r>
          </w:p>
        </w:tc>
      </w:tr>
      <w:tr w:rsidR="00C47518" w:rsidRPr="00C47518" w:rsidTr="00726644">
        <w:trPr>
          <w:gridBefore w:val="1"/>
          <w:wBefore w:w="6" w:type="dxa"/>
          <w:trHeight w:val="285"/>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 </w:t>
            </w:r>
            <w:proofErr w:type="gramStart"/>
            <w:r w:rsidRPr="00C47518">
              <w:rPr>
                <w:rFonts w:ascii="Times New Roman" w:eastAsia="Times New Roman" w:hAnsi="Times New Roman" w:cs="Times New Roman"/>
                <w:sz w:val="16"/>
                <w:szCs w:val="16"/>
                <w:lang w:eastAsia="ru-RU"/>
              </w:rPr>
              <w:t>п</w:t>
            </w:r>
            <w:proofErr w:type="gramEnd"/>
            <w:r w:rsidRPr="00C47518">
              <w:rPr>
                <w:rFonts w:ascii="Times New Roman" w:eastAsia="Times New Roman" w:hAnsi="Times New Roman" w:cs="Times New Roman"/>
                <w:sz w:val="16"/>
                <w:szCs w:val="16"/>
                <w:lang w:eastAsia="ru-RU"/>
              </w:rPr>
              <w:t>/п</w:t>
            </w:r>
          </w:p>
        </w:tc>
        <w:tc>
          <w:tcPr>
            <w:tcW w:w="210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Наименование  мероприятия</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Исполнители</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Срок исполнения (год)</w:t>
            </w:r>
          </w:p>
        </w:tc>
        <w:tc>
          <w:tcPr>
            <w:tcW w:w="4678" w:type="dxa"/>
            <w:gridSpan w:val="5"/>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Объем финансирования, тыс. рублей</w:t>
            </w:r>
          </w:p>
        </w:tc>
        <w:tc>
          <w:tcPr>
            <w:tcW w:w="39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59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ind w:left="-70" w:right="-108"/>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C47518" w:rsidRPr="00C47518" w:rsidTr="00726644">
        <w:trPr>
          <w:gridBefore w:val="1"/>
          <w:wBefore w:w="6" w:type="dxa"/>
          <w:trHeight w:val="964"/>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всего</w:t>
            </w:r>
          </w:p>
        </w:tc>
        <w:tc>
          <w:tcPr>
            <w:tcW w:w="1154"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ind w:left="-48" w:right="-108"/>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Бюджет Мокшанского района</w:t>
            </w:r>
          </w:p>
        </w:tc>
        <w:tc>
          <w:tcPr>
            <w:tcW w:w="954"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Федеральные средства</w:t>
            </w:r>
          </w:p>
        </w:tc>
        <w:tc>
          <w:tcPr>
            <w:tcW w:w="1010"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ind w:left="-70" w:right="-108" w:firstLine="7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xml:space="preserve">внебюджетные и иные средства </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r>
      <w:tr w:rsidR="00C47518" w:rsidRPr="00C47518" w:rsidTr="00726644">
        <w:trPr>
          <w:gridBefore w:val="1"/>
          <w:wBefore w:w="6" w:type="dxa"/>
          <w:trHeight w:val="240"/>
        </w:trPr>
        <w:tc>
          <w:tcPr>
            <w:tcW w:w="584" w:type="dxa"/>
            <w:tcBorders>
              <w:top w:val="nil"/>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1</w:t>
            </w:r>
          </w:p>
        </w:tc>
        <w:tc>
          <w:tcPr>
            <w:tcW w:w="2104"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2</w:t>
            </w:r>
          </w:p>
        </w:tc>
        <w:tc>
          <w:tcPr>
            <w:tcW w:w="1843"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3</w:t>
            </w:r>
          </w:p>
        </w:tc>
        <w:tc>
          <w:tcPr>
            <w:tcW w:w="850"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4</w:t>
            </w:r>
          </w:p>
        </w:tc>
        <w:tc>
          <w:tcPr>
            <w:tcW w:w="709"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5</w:t>
            </w:r>
          </w:p>
        </w:tc>
        <w:tc>
          <w:tcPr>
            <w:tcW w:w="1154"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6</w:t>
            </w:r>
          </w:p>
        </w:tc>
        <w:tc>
          <w:tcPr>
            <w:tcW w:w="954"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7</w:t>
            </w:r>
          </w:p>
        </w:tc>
        <w:tc>
          <w:tcPr>
            <w:tcW w:w="1010"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8</w:t>
            </w:r>
          </w:p>
        </w:tc>
        <w:tc>
          <w:tcPr>
            <w:tcW w:w="851"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9</w:t>
            </w:r>
          </w:p>
        </w:tc>
        <w:tc>
          <w:tcPr>
            <w:tcW w:w="3969"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10</w:t>
            </w:r>
          </w:p>
        </w:tc>
        <w:tc>
          <w:tcPr>
            <w:tcW w:w="1597"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b/>
                <w:bCs/>
                <w:sz w:val="16"/>
                <w:szCs w:val="16"/>
                <w:lang w:eastAsia="ru-RU"/>
              </w:rPr>
            </w:pPr>
            <w:r w:rsidRPr="00C47518">
              <w:rPr>
                <w:rFonts w:ascii="Times New Roman" w:eastAsia="Times New Roman" w:hAnsi="Times New Roman" w:cs="Times New Roman"/>
                <w:b/>
                <w:bCs/>
                <w:sz w:val="16"/>
                <w:szCs w:val="16"/>
                <w:lang w:eastAsia="ru-RU"/>
              </w:rPr>
              <w:t>11</w:t>
            </w:r>
          </w:p>
        </w:tc>
      </w:tr>
      <w:tr w:rsidR="00C47518" w:rsidRPr="00C47518" w:rsidTr="00726644">
        <w:trPr>
          <w:gridBefore w:val="1"/>
          <w:wBefore w:w="6" w:type="dxa"/>
          <w:trHeight w:val="240"/>
        </w:trPr>
        <w:tc>
          <w:tcPr>
            <w:tcW w:w="15625"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 </w:t>
            </w:r>
          </w:p>
        </w:tc>
      </w:tr>
      <w:tr w:rsidR="00C47518" w:rsidRPr="00C47518" w:rsidTr="00726644">
        <w:trPr>
          <w:gridBefore w:val="1"/>
          <w:wBefore w:w="6" w:type="dxa"/>
          <w:trHeight w:val="240"/>
        </w:trPr>
        <w:tc>
          <w:tcPr>
            <w:tcW w:w="15625"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ind w:firstLine="454"/>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r>
      <w:tr w:rsidR="00C47518" w:rsidRPr="00C47518" w:rsidTr="00726644">
        <w:trPr>
          <w:gridBefore w:val="1"/>
          <w:wBefore w:w="6" w:type="dxa"/>
          <w:trHeight w:val="299"/>
        </w:trPr>
        <w:tc>
          <w:tcPr>
            <w:tcW w:w="15625"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ind w:firstLine="454"/>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r>
      <w:tr w:rsidR="00C47518" w:rsidRPr="00C47518" w:rsidTr="00726644">
        <w:trPr>
          <w:gridBefore w:val="1"/>
          <w:wBefore w:w="6" w:type="dxa"/>
          <w:trHeight w:val="473"/>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w:t>
            </w:r>
          </w:p>
          <w:p w:rsidR="00C47518" w:rsidRPr="00C47518" w:rsidRDefault="00C47518" w:rsidP="00C47518">
            <w:pPr>
              <w:widowControl w:val="0"/>
              <w:autoSpaceDE w:val="0"/>
              <w:autoSpaceDN w:val="0"/>
              <w:adjustRightInd w:val="0"/>
              <w:rPr>
                <w:rFonts w:ascii="Times New Roman" w:eastAsia="Times New Roman" w:hAnsi="Times New Roman" w:cs="Times New Roman"/>
                <w:sz w:val="16"/>
                <w:szCs w:val="16"/>
                <w:lang w:eastAsia="ru-RU"/>
              </w:rPr>
            </w:pPr>
          </w:p>
          <w:p w:rsidR="00C47518" w:rsidRPr="00C47518" w:rsidRDefault="00C47518" w:rsidP="00C47518">
            <w:pPr>
              <w:widowControl w:val="0"/>
              <w:autoSpaceDE w:val="0"/>
              <w:autoSpaceDN w:val="0"/>
              <w:adjustRightInd w:val="0"/>
              <w:rPr>
                <w:rFonts w:ascii="Times New Roman" w:eastAsia="Times New Roman" w:hAnsi="Times New Roman" w:cs="Times New Roman"/>
                <w:sz w:val="16"/>
                <w:szCs w:val="16"/>
                <w:lang w:eastAsia="ru-RU"/>
              </w:rPr>
            </w:pPr>
          </w:p>
          <w:p w:rsidR="00C47518" w:rsidRPr="00C47518" w:rsidRDefault="00C47518" w:rsidP="00C47518">
            <w:pPr>
              <w:widowControl w:val="0"/>
              <w:autoSpaceDE w:val="0"/>
              <w:autoSpaceDN w:val="0"/>
              <w:adjustRightInd w:val="0"/>
              <w:rPr>
                <w:rFonts w:ascii="Times New Roman" w:eastAsia="Times New Roman" w:hAnsi="Times New Roman" w:cs="Times New Roman"/>
                <w:sz w:val="16"/>
                <w:szCs w:val="16"/>
                <w:lang w:eastAsia="ru-RU"/>
              </w:rPr>
            </w:pPr>
          </w:p>
          <w:p w:rsidR="00C47518" w:rsidRPr="00C47518" w:rsidRDefault="00C47518" w:rsidP="00C47518">
            <w:pPr>
              <w:widowControl w:val="0"/>
              <w:autoSpaceDE w:val="0"/>
              <w:autoSpaceDN w:val="0"/>
              <w:adjustRightInd w:val="0"/>
              <w:rPr>
                <w:rFonts w:ascii="Times New Roman" w:eastAsia="Times New Roman" w:hAnsi="Times New Roman" w:cs="Times New Roman"/>
                <w:sz w:val="16"/>
                <w:szCs w:val="16"/>
                <w:lang w:eastAsia="ru-RU"/>
              </w:rPr>
            </w:pPr>
          </w:p>
          <w:p w:rsidR="00C47518" w:rsidRPr="00C47518" w:rsidRDefault="00C47518" w:rsidP="00C47518">
            <w:pPr>
              <w:widowControl w:val="0"/>
              <w:autoSpaceDE w:val="0"/>
              <w:autoSpaceDN w:val="0"/>
              <w:adjustRightInd w:val="0"/>
              <w:rPr>
                <w:rFonts w:ascii="Times New Roman" w:eastAsia="Times New Roman" w:hAnsi="Times New Roman" w:cs="Times New Roman"/>
                <w:sz w:val="16"/>
                <w:szCs w:val="16"/>
                <w:lang w:eastAsia="ru-RU"/>
              </w:rPr>
            </w:pPr>
          </w:p>
          <w:p w:rsidR="00C47518" w:rsidRPr="00C47518" w:rsidRDefault="00C47518" w:rsidP="00C47518">
            <w:pPr>
              <w:widowControl w:val="0"/>
              <w:autoSpaceDE w:val="0"/>
              <w:autoSpaceDN w:val="0"/>
              <w:adjustRightInd w:val="0"/>
              <w:rPr>
                <w:rFonts w:ascii="Times New Roman" w:eastAsia="Times New Roman" w:hAnsi="Times New Roman" w:cs="Times New Roman"/>
                <w:sz w:val="16"/>
                <w:szCs w:val="16"/>
                <w:lang w:eastAsia="ru-RU"/>
              </w:rPr>
            </w:pPr>
          </w:p>
          <w:p w:rsidR="00C47518" w:rsidRPr="00C47518" w:rsidRDefault="00C47518" w:rsidP="00C47518">
            <w:pPr>
              <w:widowControl w:val="0"/>
              <w:autoSpaceDE w:val="0"/>
              <w:autoSpaceDN w:val="0"/>
              <w:adjustRightInd w:val="0"/>
              <w:rPr>
                <w:rFonts w:ascii="Times New Roman" w:eastAsia="Times New Roman" w:hAnsi="Times New Roman" w:cs="Times New Roman"/>
                <w:sz w:val="16"/>
                <w:szCs w:val="16"/>
                <w:lang w:eastAsia="ru-RU"/>
              </w:rPr>
            </w:pPr>
          </w:p>
          <w:p w:rsidR="00C47518" w:rsidRPr="00C47518" w:rsidRDefault="00C47518" w:rsidP="00C47518">
            <w:pPr>
              <w:widowControl w:val="0"/>
              <w:autoSpaceDE w:val="0"/>
              <w:autoSpaceDN w:val="0"/>
              <w:adjustRightInd w:val="0"/>
              <w:rPr>
                <w:rFonts w:ascii="Times New Roman" w:eastAsia="Times New Roman" w:hAnsi="Times New Roman" w:cs="Times New Roman"/>
                <w:sz w:val="16"/>
                <w:szCs w:val="16"/>
                <w:lang w:eastAsia="ru-RU"/>
              </w:rPr>
            </w:pPr>
          </w:p>
        </w:tc>
        <w:tc>
          <w:tcPr>
            <w:tcW w:w="210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4874,8</w:t>
            </w:r>
          </w:p>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4874,8</w:t>
            </w:r>
          </w:p>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597"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1,2,3</w:t>
            </w:r>
          </w:p>
        </w:tc>
      </w:tr>
      <w:tr w:rsidR="00C47518" w:rsidRPr="00C47518" w:rsidTr="00726644">
        <w:trPr>
          <w:gridBefore w:val="1"/>
          <w:wBefore w:w="6" w:type="dxa"/>
          <w:trHeight w:val="467"/>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4776,5</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Arial"/>
                <w:sz w:val="16"/>
                <w:szCs w:val="16"/>
                <w:lang w:eastAsia="ru-RU"/>
              </w:rPr>
            </w:pPr>
            <w:r w:rsidRPr="00C47518">
              <w:rPr>
                <w:rFonts w:ascii="Times New Roman" w:eastAsia="Times New Roman" w:hAnsi="Times New Roman" w:cs="Arial"/>
                <w:sz w:val="16"/>
                <w:szCs w:val="16"/>
                <w:lang w:eastAsia="ru-RU"/>
              </w:rPr>
              <w:t>4776,5</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597"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1,2,3</w:t>
            </w:r>
          </w:p>
        </w:tc>
      </w:tr>
      <w:tr w:rsidR="00C47518" w:rsidRPr="00C47518" w:rsidTr="00726644">
        <w:trPr>
          <w:gridBefore w:val="1"/>
          <w:wBefore w:w="6" w:type="dxa"/>
          <w:trHeight w:val="489"/>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Arial"/>
                <w:sz w:val="16"/>
                <w:szCs w:val="16"/>
                <w:lang w:eastAsia="ru-RU"/>
              </w:rPr>
              <w:t>4816,3</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Arial"/>
                <w:sz w:val="16"/>
                <w:szCs w:val="16"/>
                <w:lang w:eastAsia="ru-RU"/>
              </w:rPr>
              <w:t>4816,3</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597"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1,2,3</w:t>
            </w:r>
          </w:p>
        </w:tc>
      </w:tr>
      <w:tr w:rsidR="00C47518" w:rsidRPr="00C47518" w:rsidTr="00726644">
        <w:trPr>
          <w:gridBefore w:val="1"/>
          <w:wBefore w:w="6" w:type="dxa"/>
          <w:trHeight w:val="548"/>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2104"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Arial"/>
                <w:sz w:val="16"/>
                <w:szCs w:val="16"/>
                <w:lang w:eastAsia="ru-RU"/>
              </w:rPr>
              <w:t>3537,0</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Arial"/>
                <w:sz w:val="16"/>
                <w:szCs w:val="16"/>
                <w:lang w:eastAsia="ru-RU"/>
              </w:rPr>
              <w:t>3537,0</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597"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1,2,3</w:t>
            </w:r>
          </w:p>
        </w:tc>
      </w:tr>
      <w:tr w:rsidR="00C47518" w:rsidRPr="00C47518" w:rsidTr="00726644">
        <w:trPr>
          <w:gridBefore w:val="1"/>
          <w:wBefore w:w="6" w:type="dxa"/>
          <w:trHeight w:val="644"/>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2104" w:type="dxa"/>
            <w:vMerge/>
            <w:tcBorders>
              <w:top w:val="single" w:sz="4" w:space="0" w:color="auto"/>
              <w:left w:val="single" w:sz="4" w:space="0" w:color="auto"/>
              <w:bottom w:val="single" w:sz="4" w:space="0" w:color="000000"/>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color w:val="000000"/>
                <w:sz w:val="16"/>
                <w:szCs w:val="16"/>
                <w:lang w:eastAsia="ru-RU"/>
              </w:rPr>
            </w:pPr>
            <w:r w:rsidRPr="00C47518">
              <w:rPr>
                <w:rFonts w:ascii="Times New Roman" w:eastAsia="Times New Roman" w:hAnsi="Times New Roman" w:cs="Arial"/>
                <w:sz w:val="16"/>
                <w:szCs w:val="16"/>
                <w:lang w:eastAsia="ru-RU"/>
              </w:rPr>
              <w:t>4541,1</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Arial"/>
                <w:sz w:val="16"/>
                <w:szCs w:val="16"/>
                <w:lang w:eastAsia="ru-RU"/>
              </w:rPr>
              <w:t>4541,1</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597"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widowControl w:val="0"/>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1,2,3</w:t>
            </w:r>
          </w:p>
        </w:tc>
      </w:tr>
      <w:tr w:rsidR="00C47518" w:rsidRPr="00C47518" w:rsidTr="00726644">
        <w:trPr>
          <w:gridBefore w:val="1"/>
          <w:wBefore w:w="6" w:type="dxa"/>
          <w:trHeight w:val="240"/>
        </w:trPr>
        <w:tc>
          <w:tcPr>
            <w:tcW w:w="1402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Задача 2. Минимизация последствий чрезвычайных ситуаций природного и техногенного характера</w:t>
            </w:r>
          </w:p>
        </w:tc>
        <w:tc>
          <w:tcPr>
            <w:tcW w:w="1597" w:type="dxa"/>
            <w:tcBorders>
              <w:top w:val="nil"/>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 </w:t>
            </w:r>
          </w:p>
        </w:tc>
      </w:tr>
      <w:tr w:rsidR="00C47518" w:rsidRPr="00C47518" w:rsidTr="00726644">
        <w:trPr>
          <w:gridBefore w:val="1"/>
          <w:wBefore w:w="6" w:type="dxa"/>
          <w:trHeight w:val="410"/>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w:t>
            </w:r>
          </w:p>
        </w:tc>
        <w:tc>
          <w:tcPr>
            <w:tcW w:w="210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администрация Мокшанского района</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50,0</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50,0</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597"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w:t>
            </w:r>
          </w:p>
        </w:tc>
      </w:tr>
      <w:tr w:rsidR="00C47518" w:rsidRPr="00C47518" w:rsidTr="00726644">
        <w:trPr>
          <w:gridBefore w:val="1"/>
          <w:wBefore w:w="6" w:type="dxa"/>
          <w:trHeight w:val="439"/>
        </w:trPr>
        <w:tc>
          <w:tcPr>
            <w:tcW w:w="584" w:type="dxa"/>
            <w:vMerge/>
            <w:tcBorders>
              <w:top w:val="single" w:sz="4" w:space="0" w:color="auto"/>
              <w:left w:val="single" w:sz="4" w:space="0" w:color="auto"/>
              <w:bottom w:val="single" w:sz="4" w:space="0" w:color="auto"/>
              <w:right w:val="single" w:sz="4" w:space="0" w:color="auto"/>
            </w:tcBorders>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2104" w:type="dxa"/>
            <w:vMerge/>
            <w:tcBorders>
              <w:top w:val="single" w:sz="4" w:space="0" w:color="auto"/>
              <w:left w:val="single" w:sz="4" w:space="0" w:color="auto"/>
              <w:bottom w:val="single" w:sz="4" w:space="0" w:color="auto"/>
              <w:right w:val="single" w:sz="4" w:space="0" w:color="auto"/>
            </w:tcBorders>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50,0</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50,0</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597"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w:t>
            </w:r>
          </w:p>
        </w:tc>
      </w:tr>
      <w:tr w:rsidR="00C47518" w:rsidRPr="00C47518" w:rsidTr="00726644">
        <w:trPr>
          <w:gridBefore w:val="1"/>
          <w:wBefore w:w="6" w:type="dxa"/>
          <w:trHeight w:val="419"/>
        </w:trPr>
        <w:tc>
          <w:tcPr>
            <w:tcW w:w="584" w:type="dxa"/>
            <w:vMerge/>
            <w:tcBorders>
              <w:top w:val="single" w:sz="4" w:space="0" w:color="auto"/>
              <w:left w:val="single" w:sz="4" w:space="0" w:color="auto"/>
              <w:bottom w:val="single" w:sz="4" w:space="0" w:color="auto"/>
              <w:right w:val="single" w:sz="4" w:space="0" w:color="auto"/>
            </w:tcBorders>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2104" w:type="dxa"/>
            <w:vMerge/>
            <w:tcBorders>
              <w:top w:val="single" w:sz="4" w:space="0" w:color="auto"/>
              <w:left w:val="single" w:sz="4" w:space="0" w:color="auto"/>
              <w:bottom w:val="single" w:sz="4" w:space="0" w:color="auto"/>
              <w:right w:val="single" w:sz="4" w:space="0" w:color="auto"/>
            </w:tcBorders>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0,0</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0,0</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597"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w:t>
            </w:r>
          </w:p>
        </w:tc>
      </w:tr>
      <w:tr w:rsidR="00C47518" w:rsidRPr="00C47518" w:rsidTr="00726644">
        <w:trPr>
          <w:gridBefore w:val="1"/>
          <w:wBefore w:w="6" w:type="dxa"/>
          <w:trHeight w:val="424"/>
        </w:trPr>
        <w:tc>
          <w:tcPr>
            <w:tcW w:w="584" w:type="dxa"/>
            <w:vMerge/>
            <w:tcBorders>
              <w:top w:val="single" w:sz="4" w:space="0" w:color="auto"/>
              <w:left w:val="single" w:sz="4" w:space="0" w:color="auto"/>
              <w:bottom w:val="single" w:sz="4" w:space="0" w:color="auto"/>
              <w:right w:val="single" w:sz="4" w:space="0" w:color="auto"/>
            </w:tcBorders>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2104" w:type="dxa"/>
            <w:vMerge/>
            <w:tcBorders>
              <w:top w:val="single" w:sz="4" w:space="0" w:color="auto"/>
              <w:left w:val="single" w:sz="4" w:space="0" w:color="auto"/>
              <w:bottom w:val="single" w:sz="4" w:space="0" w:color="auto"/>
              <w:right w:val="single" w:sz="4" w:space="0" w:color="auto"/>
            </w:tcBorders>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0,0</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0,0</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597"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w:t>
            </w:r>
          </w:p>
        </w:tc>
      </w:tr>
      <w:tr w:rsidR="00C47518" w:rsidRPr="00C47518" w:rsidTr="00726644">
        <w:trPr>
          <w:gridBefore w:val="1"/>
          <w:wBefore w:w="6" w:type="dxa"/>
          <w:trHeight w:val="402"/>
        </w:trPr>
        <w:tc>
          <w:tcPr>
            <w:tcW w:w="584" w:type="dxa"/>
            <w:vMerge/>
            <w:tcBorders>
              <w:top w:val="single" w:sz="4" w:space="0" w:color="auto"/>
              <w:left w:val="single" w:sz="4" w:space="0" w:color="auto"/>
              <w:bottom w:val="single" w:sz="4" w:space="0" w:color="auto"/>
              <w:right w:val="single" w:sz="4" w:space="0" w:color="auto"/>
            </w:tcBorders>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2104" w:type="dxa"/>
            <w:vMerge/>
            <w:tcBorders>
              <w:top w:val="single" w:sz="4" w:space="0" w:color="auto"/>
              <w:left w:val="single" w:sz="4" w:space="0" w:color="auto"/>
              <w:bottom w:val="single" w:sz="4" w:space="0" w:color="auto"/>
              <w:right w:val="single" w:sz="4" w:space="0" w:color="auto"/>
            </w:tcBorders>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hideMark/>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0,0</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0,0</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597" w:type="dxa"/>
            <w:tcBorders>
              <w:top w:val="single" w:sz="4" w:space="0" w:color="auto"/>
              <w:left w:val="nil"/>
              <w:bottom w:val="single" w:sz="4" w:space="0" w:color="auto"/>
              <w:right w:val="single" w:sz="4" w:space="0" w:color="auto"/>
            </w:tcBorders>
            <w:shd w:val="clear" w:color="000000" w:fill="FFFFFF"/>
            <w:hideMark/>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w:t>
            </w:r>
          </w:p>
        </w:tc>
      </w:tr>
      <w:tr w:rsidR="00C47518" w:rsidRPr="00C47518" w:rsidTr="00726644">
        <w:trPr>
          <w:gridBefore w:val="1"/>
          <w:wBefore w:w="6" w:type="dxa"/>
          <w:trHeight w:val="402"/>
        </w:trPr>
        <w:tc>
          <w:tcPr>
            <w:tcW w:w="584" w:type="dxa"/>
            <w:vMerge w:val="restart"/>
            <w:tcBorders>
              <w:top w:val="single" w:sz="4" w:space="0" w:color="auto"/>
              <w:left w:val="single" w:sz="4" w:space="0" w:color="auto"/>
              <w:right w:val="single" w:sz="4" w:space="0" w:color="auto"/>
            </w:tcBorders>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lastRenderedPageBreak/>
              <w:t>3</w:t>
            </w:r>
          </w:p>
        </w:tc>
        <w:tc>
          <w:tcPr>
            <w:tcW w:w="2104" w:type="dxa"/>
            <w:vMerge w:val="restart"/>
            <w:tcBorders>
              <w:top w:val="single" w:sz="4" w:space="0" w:color="auto"/>
              <w:left w:val="single" w:sz="4" w:space="0" w:color="auto"/>
              <w:right w:val="single" w:sz="4" w:space="0" w:color="auto"/>
            </w:tcBorders>
          </w:tcPr>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Создание муниципальной автоматизированной системы оповещения Мокшанского района Пензенской области</w:t>
            </w:r>
          </w:p>
        </w:tc>
        <w:tc>
          <w:tcPr>
            <w:tcW w:w="1843" w:type="dxa"/>
            <w:vMerge w:val="restart"/>
            <w:tcBorders>
              <w:top w:val="single" w:sz="4" w:space="0" w:color="auto"/>
              <w:left w:val="single" w:sz="4" w:space="0" w:color="auto"/>
              <w:right w:val="single" w:sz="4" w:space="0" w:color="auto"/>
            </w:tcBorders>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администрация Мокшанского района</w:t>
            </w:r>
          </w:p>
        </w:tc>
        <w:tc>
          <w:tcPr>
            <w:tcW w:w="850"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2020</w:t>
            </w:r>
          </w:p>
        </w:tc>
        <w:tc>
          <w:tcPr>
            <w:tcW w:w="709"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88,0</w:t>
            </w:r>
          </w:p>
        </w:tc>
        <w:tc>
          <w:tcPr>
            <w:tcW w:w="1154"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88,0</w:t>
            </w:r>
          </w:p>
        </w:tc>
        <w:tc>
          <w:tcPr>
            <w:tcW w:w="954"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597"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w:t>
            </w:r>
          </w:p>
        </w:tc>
      </w:tr>
      <w:tr w:rsidR="00C47518" w:rsidRPr="00C47518" w:rsidTr="00726644">
        <w:trPr>
          <w:gridBefore w:val="1"/>
          <w:wBefore w:w="6" w:type="dxa"/>
          <w:trHeight w:val="402"/>
        </w:trPr>
        <w:tc>
          <w:tcPr>
            <w:tcW w:w="584" w:type="dxa"/>
            <w:vMerge/>
            <w:tcBorders>
              <w:left w:val="single" w:sz="4" w:space="0" w:color="auto"/>
              <w:right w:val="single" w:sz="4" w:space="0" w:color="auto"/>
            </w:tcBorders>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2104" w:type="dxa"/>
            <w:vMerge/>
            <w:tcBorders>
              <w:left w:val="single" w:sz="4" w:space="0" w:color="auto"/>
              <w:right w:val="single" w:sz="4" w:space="0" w:color="auto"/>
            </w:tcBorders>
          </w:tcPr>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p>
        </w:tc>
        <w:tc>
          <w:tcPr>
            <w:tcW w:w="1843" w:type="dxa"/>
            <w:vMerge/>
            <w:tcBorders>
              <w:left w:val="single" w:sz="4" w:space="0" w:color="auto"/>
              <w:right w:val="single" w:sz="4" w:space="0" w:color="auto"/>
            </w:tcBorders>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2021</w:t>
            </w:r>
          </w:p>
        </w:tc>
        <w:tc>
          <w:tcPr>
            <w:tcW w:w="709"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154"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954"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597"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w:t>
            </w:r>
          </w:p>
        </w:tc>
      </w:tr>
      <w:tr w:rsidR="00C47518" w:rsidRPr="00C47518" w:rsidTr="00726644">
        <w:trPr>
          <w:gridBefore w:val="1"/>
          <w:wBefore w:w="6" w:type="dxa"/>
          <w:trHeight w:val="402"/>
        </w:trPr>
        <w:tc>
          <w:tcPr>
            <w:tcW w:w="584" w:type="dxa"/>
            <w:vMerge/>
            <w:tcBorders>
              <w:left w:val="single" w:sz="4" w:space="0" w:color="auto"/>
              <w:right w:val="single" w:sz="4" w:space="0" w:color="auto"/>
            </w:tcBorders>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2104" w:type="dxa"/>
            <w:vMerge/>
            <w:tcBorders>
              <w:left w:val="single" w:sz="4" w:space="0" w:color="auto"/>
              <w:right w:val="single" w:sz="4" w:space="0" w:color="auto"/>
            </w:tcBorders>
          </w:tcPr>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p>
        </w:tc>
        <w:tc>
          <w:tcPr>
            <w:tcW w:w="1843" w:type="dxa"/>
            <w:vMerge/>
            <w:tcBorders>
              <w:left w:val="single" w:sz="4" w:space="0" w:color="auto"/>
              <w:right w:val="single" w:sz="4" w:space="0" w:color="auto"/>
            </w:tcBorders>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2022</w:t>
            </w:r>
          </w:p>
        </w:tc>
        <w:tc>
          <w:tcPr>
            <w:tcW w:w="709"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154"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954"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597"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w:t>
            </w:r>
          </w:p>
        </w:tc>
      </w:tr>
      <w:tr w:rsidR="00C47518" w:rsidRPr="00C47518" w:rsidTr="00726644">
        <w:trPr>
          <w:gridBefore w:val="1"/>
          <w:wBefore w:w="6" w:type="dxa"/>
          <w:trHeight w:val="402"/>
        </w:trPr>
        <w:tc>
          <w:tcPr>
            <w:tcW w:w="584" w:type="dxa"/>
            <w:vMerge/>
            <w:tcBorders>
              <w:left w:val="single" w:sz="4" w:space="0" w:color="auto"/>
              <w:right w:val="single" w:sz="4" w:space="0" w:color="auto"/>
            </w:tcBorders>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2104" w:type="dxa"/>
            <w:vMerge/>
            <w:tcBorders>
              <w:left w:val="single" w:sz="4" w:space="0" w:color="auto"/>
              <w:right w:val="single" w:sz="4" w:space="0" w:color="auto"/>
            </w:tcBorders>
          </w:tcPr>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p>
        </w:tc>
        <w:tc>
          <w:tcPr>
            <w:tcW w:w="1843" w:type="dxa"/>
            <w:vMerge/>
            <w:tcBorders>
              <w:left w:val="single" w:sz="4" w:space="0" w:color="auto"/>
              <w:right w:val="single" w:sz="4" w:space="0" w:color="auto"/>
            </w:tcBorders>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2023</w:t>
            </w:r>
          </w:p>
        </w:tc>
        <w:tc>
          <w:tcPr>
            <w:tcW w:w="709"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154"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954"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597"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w:t>
            </w:r>
          </w:p>
        </w:tc>
      </w:tr>
      <w:tr w:rsidR="00C47518" w:rsidRPr="00C47518" w:rsidTr="00726644">
        <w:trPr>
          <w:gridBefore w:val="1"/>
          <w:wBefore w:w="6" w:type="dxa"/>
          <w:trHeight w:val="402"/>
        </w:trPr>
        <w:tc>
          <w:tcPr>
            <w:tcW w:w="584" w:type="dxa"/>
            <w:vMerge/>
            <w:tcBorders>
              <w:left w:val="single" w:sz="4" w:space="0" w:color="auto"/>
              <w:bottom w:val="single" w:sz="4" w:space="0" w:color="auto"/>
              <w:right w:val="single" w:sz="4" w:space="0" w:color="auto"/>
            </w:tcBorders>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p>
        </w:tc>
        <w:tc>
          <w:tcPr>
            <w:tcW w:w="2104" w:type="dxa"/>
            <w:vMerge/>
            <w:tcBorders>
              <w:left w:val="single" w:sz="4" w:space="0" w:color="auto"/>
              <w:bottom w:val="single" w:sz="4" w:space="0" w:color="auto"/>
              <w:right w:val="single" w:sz="4" w:space="0" w:color="auto"/>
            </w:tcBorders>
          </w:tcPr>
          <w:p w:rsidR="00C47518" w:rsidRP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p>
        </w:tc>
        <w:tc>
          <w:tcPr>
            <w:tcW w:w="1843" w:type="dxa"/>
            <w:vMerge/>
            <w:tcBorders>
              <w:left w:val="single" w:sz="4" w:space="0" w:color="auto"/>
              <w:bottom w:val="single" w:sz="4" w:space="0" w:color="auto"/>
              <w:right w:val="single" w:sz="4" w:space="0" w:color="auto"/>
            </w:tcBorders>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2024</w:t>
            </w:r>
          </w:p>
        </w:tc>
        <w:tc>
          <w:tcPr>
            <w:tcW w:w="709"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154"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954"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597"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w:t>
            </w:r>
          </w:p>
        </w:tc>
      </w:tr>
      <w:tr w:rsidR="00C47518" w:rsidRPr="00C47518" w:rsidTr="00726644">
        <w:trPr>
          <w:gridBefore w:val="1"/>
          <w:wBefore w:w="6" w:type="dxa"/>
          <w:trHeight w:val="402"/>
        </w:trPr>
        <w:tc>
          <w:tcPr>
            <w:tcW w:w="584" w:type="dxa"/>
            <w:tcBorders>
              <w:top w:val="single" w:sz="4" w:space="0" w:color="auto"/>
              <w:left w:val="single" w:sz="4" w:space="0" w:color="auto"/>
              <w:bottom w:val="single" w:sz="4" w:space="0" w:color="auto"/>
              <w:right w:val="single" w:sz="4" w:space="0" w:color="auto"/>
            </w:tcBorders>
          </w:tcPr>
          <w:p w:rsidR="00C47518" w:rsidRPr="00C47518" w:rsidRDefault="00C47518" w:rsidP="00C47518">
            <w:pPr>
              <w:autoSpaceDE w:val="0"/>
              <w:autoSpaceDN w:val="0"/>
              <w:adjustRightInd w:val="0"/>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4</w:t>
            </w:r>
          </w:p>
        </w:tc>
        <w:tc>
          <w:tcPr>
            <w:tcW w:w="2104" w:type="dxa"/>
            <w:tcBorders>
              <w:top w:val="single" w:sz="4" w:space="0" w:color="auto"/>
              <w:left w:val="single" w:sz="4" w:space="0" w:color="auto"/>
              <w:bottom w:val="single" w:sz="4" w:space="0" w:color="auto"/>
              <w:right w:val="single" w:sz="4" w:space="0" w:color="auto"/>
            </w:tcBorders>
          </w:tcPr>
          <w:p w:rsidR="00C47518" w:rsidRDefault="00C47518" w:rsidP="00C47518">
            <w:pPr>
              <w:autoSpaceDE w:val="0"/>
              <w:autoSpaceDN w:val="0"/>
              <w:adjustRightInd w:val="0"/>
              <w:jc w:val="left"/>
              <w:rPr>
                <w:rFonts w:ascii="Times New Roman" w:eastAsia="Times New Roman" w:hAnsi="Times New Roman" w:cs="Times New Roman"/>
                <w:color w:val="000000"/>
                <w:sz w:val="16"/>
                <w:szCs w:val="16"/>
                <w:lang w:eastAsia="ru-RU"/>
              </w:rPr>
            </w:pPr>
            <w:r w:rsidRPr="00C47518">
              <w:rPr>
                <w:rFonts w:ascii="Times New Roman" w:eastAsia="Times New Roman" w:hAnsi="Times New Roman" w:cs="Times New Roman"/>
                <w:color w:val="000000"/>
                <w:sz w:val="16"/>
                <w:szCs w:val="16"/>
                <w:lang w:eastAsia="ru-RU"/>
              </w:rPr>
              <w:t>Модернизация муниципальной автоматизированной системы оповещения Мокшанского района Пензенской области</w:t>
            </w:r>
          </w:p>
          <w:p w:rsidR="00525E2A" w:rsidRPr="00C47518" w:rsidRDefault="00525E2A" w:rsidP="00C47518">
            <w:pPr>
              <w:autoSpaceDE w:val="0"/>
              <w:autoSpaceDN w:val="0"/>
              <w:adjustRightInd w:val="0"/>
              <w:jc w:val="left"/>
              <w:rPr>
                <w:rFonts w:ascii="Times New Roman" w:eastAsia="Times New Roman" w:hAnsi="Times New Roman" w:cs="Times New Roman"/>
                <w:color w:val="000000"/>
                <w:sz w:val="16"/>
                <w:szCs w:val="16"/>
                <w:lang w:eastAsia="ru-RU"/>
              </w:rPr>
            </w:pPr>
            <w:bookmarkStart w:id="29" w:name="_GoBack"/>
            <w:bookmarkEnd w:id="29"/>
          </w:p>
        </w:tc>
        <w:tc>
          <w:tcPr>
            <w:tcW w:w="1843" w:type="dxa"/>
            <w:tcBorders>
              <w:top w:val="single" w:sz="4" w:space="0" w:color="auto"/>
              <w:left w:val="single" w:sz="4" w:space="0" w:color="auto"/>
              <w:bottom w:val="single" w:sz="4" w:space="0" w:color="auto"/>
              <w:right w:val="single" w:sz="4" w:space="0" w:color="auto"/>
            </w:tcBorders>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администрация Мокшанского района</w:t>
            </w:r>
          </w:p>
        </w:tc>
        <w:tc>
          <w:tcPr>
            <w:tcW w:w="850"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2021</w:t>
            </w:r>
          </w:p>
        </w:tc>
        <w:tc>
          <w:tcPr>
            <w:tcW w:w="709"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2257,0</w:t>
            </w:r>
          </w:p>
        </w:tc>
        <w:tc>
          <w:tcPr>
            <w:tcW w:w="1154"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2257,0</w:t>
            </w:r>
          </w:p>
        </w:tc>
        <w:tc>
          <w:tcPr>
            <w:tcW w:w="954"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1010"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left"/>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597" w:type="dxa"/>
            <w:tcBorders>
              <w:top w:val="single" w:sz="4" w:space="0" w:color="auto"/>
              <w:left w:val="nil"/>
              <w:bottom w:val="single" w:sz="4" w:space="0" w:color="auto"/>
              <w:right w:val="single" w:sz="4" w:space="0" w:color="auto"/>
            </w:tcBorders>
            <w:shd w:val="clear" w:color="000000" w:fill="FFFFFF"/>
          </w:tcPr>
          <w:p w:rsidR="00C47518" w:rsidRPr="00C47518" w:rsidRDefault="00C47518" w:rsidP="00C47518">
            <w:pPr>
              <w:autoSpaceDE w:val="0"/>
              <w:autoSpaceDN w:val="0"/>
              <w:adjustRightInd w:val="0"/>
              <w:jc w:val="center"/>
              <w:rPr>
                <w:rFonts w:ascii="Times New Roman" w:eastAsia="Times New Roman" w:hAnsi="Times New Roman" w:cs="Times New Roman"/>
                <w:sz w:val="16"/>
                <w:szCs w:val="16"/>
                <w:lang w:eastAsia="ru-RU"/>
              </w:rPr>
            </w:pPr>
            <w:r w:rsidRPr="00C47518">
              <w:rPr>
                <w:rFonts w:ascii="Times New Roman" w:eastAsia="Times New Roman" w:hAnsi="Times New Roman" w:cs="Times New Roman"/>
                <w:sz w:val="16"/>
                <w:szCs w:val="16"/>
                <w:lang w:eastAsia="ru-RU"/>
              </w:rPr>
              <w:t>3</w:t>
            </w:r>
          </w:p>
        </w:tc>
      </w:tr>
    </w:tbl>
    <w:p w:rsidR="00C47518" w:rsidRPr="00C47518" w:rsidRDefault="00C47518" w:rsidP="00C47518">
      <w:pPr>
        <w:tabs>
          <w:tab w:val="left" w:pos="142"/>
          <w:tab w:val="left" w:pos="900"/>
        </w:tabs>
        <w:rPr>
          <w:rFonts w:ascii="Times New Roman" w:eastAsia="Times New Roman" w:hAnsi="Times New Roman" w:cs="Times New Roman"/>
          <w:b/>
          <w:spacing w:val="5"/>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p w:rsidR="00795B5E" w:rsidRDefault="00795B5E" w:rsidP="000F724E">
      <w:pPr>
        <w:widowControl w:val="0"/>
        <w:jc w:val="left"/>
        <w:rPr>
          <w:rFonts w:ascii="Times New Roman" w:eastAsia="Times New Roman" w:hAnsi="Times New Roman" w:cs="Times New Roman"/>
          <w:sz w:val="16"/>
          <w:szCs w:val="16"/>
          <w:lang w:eastAsia="ru-RU"/>
        </w:rPr>
      </w:pPr>
    </w:p>
    <w:sectPr w:rsidR="00795B5E" w:rsidSect="00C47518">
      <w:pgSz w:w="16838" w:h="11906" w:orient="landscape"/>
      <w:pgMar w:top="1418" w:right="851" w:bottom="851" w:left="851" w:header="425" w:footer="709" w:gutter="0"/>
      <w:pgNumType w:start="4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714" w:rsidRDefault="006F5714" w:rsidP="005D35CD">
      <w:r>
        <w:separator/>
      </w:r>
    </w:p>
  </w:endnote>
  <w:endnote w:type="continuationSeparator" w:id="0">
    <w:p w:rsidR="006F5714" w:rsidRDefault="006F5714"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714" w:rsidRDefault="006F5714" w:rsidP="005D35CD">
      <w:r>
        <w:separator/>
      </w:r>
    </w:p>
  </w:footnote>
  <w:footnote w:type="continuationSeparator" w:id="0">
    <w:p w:rsidR="006F5714" w:rsidRDefault="006F5714"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301"/>
      <w:docPartObj>
        <w:docPartGallery w:val="Page Numbers (Top of Page)"/>
        <w:docPartUnique/>
      </w:docPartObj>
    </w:sdtPr>
    <w:sdtEndPr/>
    <w:sdtContent>
      <w:p w:rsidR="00C47518" w:rsidRDefault="00C47518">
        <w:pPr>
          <w:pStyle w:val="a5"/>
          <w:jc w:val="center"/>
        </w:pPr>
        <w:r>
          <w:fldChar w:fldCharType="begin"/>
        </w:r>
        <w:r>
          <w:instrText>PAGE   \* MERGEFORMAT</w:instrText>
        </w:r>
        <w:r>
          <w:fldChar w:fldCharType="separate"/>
        </w:r>
        <w:r w:rsidR="00525E2A">
          <w:rPr>
            <w:noProof/>
          </w:rPr>
          <w:t>44</w:t>
        </w:r>
        <w:r>
          <w:fldChar w:fldCharType="end"/>
        </w:r>
      </w:p>
    </w:sdtContent>
  </w:sdt>
  <w:p w:rsidR="00C47518" w:rsidRDefault="00C4751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0596B"/>
    <w:multiLevelType w:val="multilevel"/>
    <w:tmpl w:val="32B6D06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67325DD"/>
    <w:multiLevelType w:val="multilevel"/>
    <w:tmpl w:val="970E9D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D34C79"/>
    <w:multiLevelType w:val="hybridMultilevel"/>
    <w:tmpl w:val="E5F6A950"/>
    <w:lvl w:ilvl="0" w:tplc="DA163F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352A1B"/>
    <w:multiLevelType w:val="hybridMultilevel"/>
    <w:tmpl w:val="EDFA28D8"/>
    <w:lvl w:ilvl="0" w:tplc="DA163F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CC2E7D"/>
    <w:multiLevelType w:val="hybridMultilevel"/>
    <w:tmpl w:val="71D691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1E62EFC"/>
    <w:multiLevelType w:val="hybridMultilevel"/>
    <w:tmpl w:val="CC60162E"/>
    <w:lvl w:ilvl="0" w:tplc="26329D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33934172"/>
    <w:multiLevelType w:val="hybridMultilevel"/>
    <w:tmpl w:val="C4267F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4E4CD4"/>
    <w:multiLevelType w:val="multilevel"/>
    <w:tmpl w:val="32B6D0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3EB615E3"/>
    <w:multiLevelType w:val="hybridMultilevel"/>
    <w:tmpl w:val="8E68B212"/>
    <w:lvl w:ilvl="0" w:tplc="56242BE6">
      <w:start w:val="1"/>
      <w:numFmt w:val="decimal"/>
      <w:lvlText w:val="%1."/>
      <w:lvlJc w:val="left"/>
      <w:pPr>
        <w:tabs>
          <w:tab w:val="num" w:pos="1699"/>
        </w:tabs>
        <w:ind w:left="1699" w:hanging="9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42EA3B39"/>
    <w:multiLevelType w:val="multilevel"/>
    <w:tmpl w:val="A2261C58"/>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28"/>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7">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A2B0A69"/>
    <w:multiLevelType w:val="multilevel"/>
    <w:tmpl w:val="F8F8C988"/>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16"/>
        <w:szCs w:val="16"/>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2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59887A94"/>
    <w:multiLevelType w:val="multilevel"/>
    <w:tmpl w:val="A57AD2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20"/>
  </w:num>
  <w:num w:numId="2">
    <w:abstractNumId w:val="6"/>
  </w:num>
  <w:num w:numId="3">
    <w:abstractNumId w:val="25"/>
  </w:num>
  <w:num w:numId="4">
    <w:abstractNumId w:val="26"/>
  </w:num>
  <w:num w:numId="5">
    <w:abstractNumId w:val="13"/>
  </w:num>
  <w:num w:numId="6">
    <w:abstractNumId w:val="24"/>
  </w:num>
  <w:num w:numId="7">
    <w:abstractNumId w:val="15"/>
  </w:num>
  <w:num w:numId="8">
    <w:abstractNumId w:val="23"/>
  </w:num>
  <w:num w:numId="9">
    <w:abstractNumId w:val="17"/>
  </w:num>
  <w:num w:numId="10">
    <w:abstractNumId w:val="5"/>
  </w:num>
  <w:num w:numId="11">
    <w:abstractNumId w:val="7"/>
  </w:num>
  <w:num w:numId="12">
    <w:abstractNumId w:val="10"/>
  </w:num>
  <w:num w:numId="13">
    <w:abstractNumId w:val="9"/>
  </w:num>
  <w:num w:numId="14">
    <w:abstractNumId w:val="21"/>
  </w:num>
  <w:num w:numId="15">
    <w:abstractNumId w:val="18"/>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4"/>
  </w:num>
  <w:num w:numId="19">
    <w:abstractNumId w:val="0"/>
  </w:num>
  <w:num w:numId="20">
    <w:abstractNumId w:val="12"/>
  </w:num>
  <w:num w:numId="21">
    <w:abstractNumId w:val="22"/>
  </w:num>
  <w:num w:numId="22">
    <w:abstractNumId w:val="11"/>
  </w:num>
  <w:num w:numId="23">
    <w:abstractNumId w:val="8"/>
  </w:num>
  <w:num w:numId="24">
    <w:abstractNumId w:val="2"/>
  </w:num>
  <w:num w:numId="25">
    <w:abstractNumId w:val="3"/>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F724E"/>
    <w:rsid w:val="00126037"/>
    <w:rsid w:val="00145589"/>
    <w:rsid w:val="00171450"/>
    <w:rsid w:val="001810D6"/>
    <w:rsid w:val="0018322C"/>
    <w:rsid w:val="002229E0"/>
    <w:rsid w:val="002A1BE9"/>
    <w:rsid w:val="002B5C82"/>
    <w:rsid w:val="002E7EE1"/>
    <w:rsid w:val="00310655"/>
    <w:rsid w:val="00337EA6"/>
    <w:rsid w:val="003433EB"/>
    <w:rsid w:val="00365308"/>
    <w:rsid w:val="00370603"/>
    <w:rsid w:val="003721B5"/>
    <w:rsid w:val="003E06D6"/>
    <w:rsid w:val="003E19C2"/>
    <w:rsid w:val="0044247A"/>
    <w:rsid w:val="004548F5"/>
    <w:rsid w:val="00457230"/>
    <w:rsid w:val="00480E9A"/>
    <w:rsid w:val="004A4B74"/>
    <w:rsid w:val="004B0CB9"/>
    <w:rsid w:val="004B2C0C"/>
    <w:rsid w:val="004B2CE4"/>
    <w:rsid w:val="004B5D86"/>
    <w:rsid w:val="004B648D"/>
    <w:rsid w:val="004D5726"/>
    <w:rsid w:val="004E14B8"/>
    <w:rsid w:val="005076B8"/>
    <w:rsid w:val="00511361"/>
    <w:rsid w:val="00525E2A"/>
    <w:rsid w:val="00555B3F"/>
    <w:rsid w:val="00561FA9"/>
    <w:rsid w:val="00582157"/>
    <w:rsid w:val="005A09D9"/>
    <w:rsid w:val="005A2136"/>
    <w:rsid w:val="005C0C54"/>
    <w:rsid w:val="005C6230"/>
    <w:rsid w:val="005D35CD"/>
    <w:rsid w:val="00605BBF"/>
    <w:rsid w:val="00674510"/>
    <w:rsid w:val="006B3441"/>
    <w:rsid w:val="006F5714"/>
    <w:rsid w:val="00725A36"/>
    <w:rsid w:val="00726644"/>
    <w:rsid w:val="00752B27"/>
    <w:rsid w:val="00795B5E"/>
    <w:rsid w:val="007A6AAD"/>
    <w:rsid w:val="007B6539"/>
    <w:rsid w:val="007F108A"/>
    <w:rsid w:val="00803BDB"/>
    <w:rsid w:val="00826D7F"/>
    <w:rsid w:val="00845E30"/>
    <w:rsid w:val="00847E17"/>
    <w:rsid w:val="008526A0"/>
    <w:rsid w:val="0085275C"/>
    <w:rsid w:val="008534FE"/>
    <w:rsid w:val="0086258B"/>
    <w:rsid w:val="0087181B"/>
    <w:rsid w:val="008E671C"/>
    <w:rsid w:val="0091637E"/>
    <w:rsid w:val="00945DCB"/>
    <w:rsid w:val="0095769A"/>
    <w:rsid w:val="0097379A"/>
    <w:rsid w:val="009E090E"/>
    <w:rsid w:val="009E65E2"/>
    <w:rsid w:val="00A1331E"/>
    <w:rsid w:val="00A30E18"/>
    <w:rsid w:val="00A34FC1"/>
    <w:rsid w:val="00A361AF"/>
    <w:rsid w:val="00A40AEE"/>
    <w:rsid w:val="00AB09BB"/>
    <w:rsid w:val="00AC7101"/>
    <w:rsid w:val="00AF249B"/>
    <w:rsid w:val="00B75684"/>
    <w:rsid w:val="00B9464D"/>
    <w:rsid w:val="00BC4621"/>
    <w:rsid w:val="00BD0A04"/>
    <w:rsid w:val="00C012C6"/>
    <w:rsid w:val="00C3749D"/>
    <w:rsid w:val="00C47518"/>
    <w:rsid w:val="00C50F33"/>
    <w:rsid w:val="00C673C0"/>
    <w:rsid w:val="00C851FD"/>
    <w:rsid w:val="00CA7B51"/>
    <w:rsid w:val="00D136D2"/>
    <w:rsid w:val="00D422B1"/>
    <w:rsid w:val="00DE1FCF"/>
    <w:rsid w:val="00DF15B8"/>
    <w:rsid w:val="00DF3AD4"/>
    <w:rsid w:val="00DF73A0"/>
    <w:rsid w:val="00E339B7"/>
    <w:rsid w:val="00E41E61"/>
    <w:rsid w:val="00E429B1"/>
    <w:rsid w:val="00E7488C"/>
    <w:rsid w:val="00E83B5B"/>
    <w:rsid w:val="00E97E48"/>
    <w:rsid w:val="00F34DB1"/>
    <w:rsid w:val="00F61F93"/>
    <w:rsid w:val="00F66F84"/>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795B5E"/>
  </w:style>
  <w:style w:type="table" w:customStyle="1" w:styleId="113">
    <w:name w:val="Сетка таблицы11"/>
    <w:basedOn w:val="a3"/>
    <w:next w:val="ab"/>
    <w:uiPriority w:val="59"/>
    <w:rsid w:val="00795B5E"/>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6">
    <w:name w:val="1"/>
    <w:basedOn w:val="a2"/>
    <w:rsid w:val="00795B5E"/>
  </w:style>
  <w:style w:type="table" w:customStyle="1" w:styleId="121">
    <w:name w:val="Сетка таблицы12"/>
    <w:basedOn w:val="a3"/>
    <w:next w:val="ab"/>
    <w:uiPriority w:val="59"/>
    <w:rsid w:val="00C47518"/>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795B5E"/>
  </w:style>
  <w:style w:type="table" w:customStyle="1" w:styleId="113">
    <w:name w:val="Сетка таблицы11"/>
    <w:basedOn w:val="a3"/>
    <w:next w:val="ab"/>
    <w:uiPriority w:val="59"/>
    <w:rsid w:val="00795B5E"/>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6">
    <w:name w:val="1"/>
    <w:basedOn w:val="a2"/>
    <w:rsid w:val="00795B5E"/>
  </w:style>
  <w:style w:type="table" w:customStyle="1" w:styleId="121">
    <w:name w:val="Сетка таблицы12"/>
    <w:basedOn w:val="a3"/>
    <w:next w:val="ab"/>
    <w:uiPriority w:val="59"/>
    <w:rsid w:val="00C47518"/>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B39074CEB87F842D8B97593073955DCC18A2D09990A868B560B04BDEF45A801AeA52G" TargetMode="External"/><Relationship Id="rId4" Type="http://schemas.microsoft.com/office/2007/relationships/stylesWithEffects" Target="stylesWithEffects.xml"/><Relationship Id="rId9" Type="http://schemas.openxmlformats.org/officeDocument/2006/relationships/hyperlink" Target="consultantplus://offline/ref=B39074CEB87F842D8B97473D65F902C511AE899692A564E13DEF1083A3e55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F7ED9-1A47-43CA-AC48-BFCE3468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21013</Words>
  <Characters>119775</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26</cp:revision>
  <dcterms:created xsi:type="dcterms:W3CDTF">2020-07-17T11:54:00Z</dcterms:created>
  <dcterms:modified xsi:type="dcterms:W3CDTF">2021-02-15T11:54:00Z</dcterms:modified>
</cp:coreProperties>
</file>